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ED" w:rsidRPr="000D74ED" w:rsidRDefault="000D74ED" w:rsidP="000D74ED">
      <w:pPr>
        <w:pStyle w:val="a3"/>
        <w:spacing w:line="360" w:lineRule="auto"/>
        <w:rPr>
          <w:b/>
          <w:bCs/>
        </w:rPr>
      </w:pP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>Советом Союза</w:t>
      </w: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>«СРО АУ «Стратегия»</w:t>
      </w: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>Протокол № 21 от «14» октября  2016 г.</w:t>
      </w: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>Председатель Совета Союза</w:t>
      </w: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74ED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 w:rsidRPr="000D74ED">
        <w:rPr>
          <w:rFonts w:ascii="Times New Roman" w:hAnsi="Times New Roman" w:cs="Times New Roman"/>
          <w:b/>
          <w:sz w:val="24"/>
          <w:szCs w:val="24"/>
        </w:rPr>
        <w:t>Лагода</w:t>
      </w:r>
      <w:proofErr w:type="spellEnd"/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4ED" w:rsidRPr="000D74ED" w:rsidRDefault="000D74ED" w:rsidP="000D74ED">
      <w:pPr>
        <w:pStyle w:val="ConsNormal"/>
        <w:ind w:left="360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4ED" w:rsidRPr="000D74ED" w:rsidRDefault="000D74ED" w:rsidP="000D74ED">
      <w:pPr>
        <w:ind w:left="3600"/>
        <w:jc w:val="right"/>
        <w:rPr>
          <w:b/>
        </w:rPr>
      </w:pPr>
      <w:r w:rsidRPr="000D74ED">
        <w:rPr>
          <w:b/>
        </w:rPr>
        <w:t>_______________________________</w:t>
      </w:r>
    </w:p>
    <w:p w:rsidR="000D74ED" w:rsidRPr="000D74ED" w:rsidRDefault="000D74ED" w:rsidP="000D74ED">
      <w:pPr>
        <w:ind w:left="3600"/>
        <w:jc w:val="right"/>
        <w:rPr>
          <w:b/>
        </w:rPr>
      </w:pPr>
    </w:p>
    <w:p w:rsidR="000D74ED" w:rsidRPr="000D74ED" w:rsidRDefault="000D74ED" w:rsidP="000D74ED">
      <w:pPr>
        <w:ind w:left="3600"/>
        <w:jc w:val="right"/>
        <w:rPr>
          <w:b/>
        </w:rPr>
      </w:pPr>
      <w:r w:rsidRPr="000D74ED">
        <w:rPr>
          <w:b/>
        </w:rPr>
        <w:t xml:space="preserve">        </w:t>
      </w:r>
    </w:p>
    <w:p w:rsidR="000D74ED" w:rsidRPr="000D74ED" w:rsidRDefault="000D74ED" w:rsidP="000D74ED">
      <w:pPr>
        <w:ind w:left="3600"/>
        <w:jc w:val="right"/>
        <w:rPr>
          <w:b/>
        </w:rPr>
      </w:pPr>
      <w:r w:rsidRPr="000D74ED">
        <w:rPr>
          <w:b/>
        </w:rPr>
        <w:t xml:space="preserve">                              м.п.</w:t>
      </w:r>
    </w:p>
    <w:p w:rsidR="000D74ED" w:rsidRDefault="000D74ED" w:rsidP="000D74ED">
      <w:pPr>
        <w:pStyle w:val="Nurmein"/>
        <w:ind w:left="4860" w:firstLine="0"/>
        <w:jc w:val="right"/>
        <w:rPr>
          <w:sz w:val="18"/>
          <w:szCs w:val="18"/>
        </w:rPr>
      </w:pPr>
    </w:p>
    <w:p w:rsidR="000D74ED" w:rsidRDefault="000D74ED" w:rsidP="000D74ED">
      <w:pPr>
        <w:pStyle w:val="a3"/>
        <w:spacing w:line="360" w:lineRule="auto"/>
        <w:rPr>
          <w:b/>
          <w:bCs/>
          <w:sz w:val="28"/>
          <w:szCs w:val="28"/>
        </w:rPr>
      </w:pPr>
    </w:p>
    <w:p w:rsidR="00293E3C" w:rsidRPr="000D74ED" w:rsidRDefault="000D74ED" w:rsidP="000D74ED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546C6" w:rsidRPr="000D74ED" w:rsidRDefault="000D74ED" w:rsidP="000D74ED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546C6" w:rsidRPr="000D74ED">
        <w:rPr>
          <w:b/>
          <w:bCs/>
          <w:sz w:val="28"/>
          <w:szCs w:val="28"/>
        </w:rPr>
        <w:t>АККРЕДИТАЦИИ ОРГАНИЗАЦИЙ</w:t>
      </w:r>
      <w:r w:rsidR="00CE2EC6" w:rsidRPr="000D74ED">
        <w:rPr>
          <w:b/>
          <w:bCs/>
          <w:sz w:val="28"/>
          <w:szCs w:val="28"/>
        </w:rPr>
        <w:t xml:space="preserve">, </w:t>
      </w:r>
      <w:r w:rsidR="00293E3C" w:rsidRPr="000D74ED">
        <w:rPr>
          <w:b/>
          <w:bCs/>
          <w:sz w:val="28"/>
          <w:szCs w:val="28"/>
        </w:rPr>
        <w:t>ИНДИВИДУАЛЬНЫХ ПРЕДПРИНИМАТЕЛЕЙ</w:t>
      </w:r>
      <w:r w:rsidR="00CE2EC6" w:rsidRPr="000D74ED">
        <w:rPr>
          <w:b/>
          <w:bCs/>
          <w:sz w:val="28"/>
          <w:szCs w:val="28"/>
        </w:rPr>
        <w:t xml:space="preserve"> и СПЕЦИАЛИСТОВ</w:t>
      </w:r>
      <w:r w:rsidR="00B546C6" w:rsidRPr="000D74ED">
        <w:rPr>
          <w:b/>
          <w:bCs/>
          <w:sz w:val="28"/>
          <w:szCs w:val="28"/>
        </w:rPr>
        <w:t>,</w:t>
      </w:r>
      <w:r w:rsidR="00293E3C" w:rsidRPr="000D74ED">
        <w:rPr>
          <w:b/>
          <w:bCs/>
          <w:sz w:val="28"/>
          <w:szCs w:val="28"/>
        </w:rPr>
        <w:t xml:space="preserve"> </w:t>
      </w:r>
      <w:r w:rsidR="0007159C" w:rsidRPr="000D74ED">
        <w:rPr>
          <w:b/>
          <w:bCs/>
          <w:sz w:val="28"/>
          <w:szCs w:val="28"/>
        </w:rPr>
        <w:t xml:space="preserve">ОКАЗЫВАЮЩИХ ПРОФЕССИОНАЛЬНЫЕ УСЛУГИ ПО СОПРОВОЖДЕНИЮ ПРОЦЕДУР БАНКРОТСТВА, </w:t>
      </w:r>
      <w:r w:rsidR="00293E3C" w:rsidRPr="000D74ED">
        <w:rPr>
          <w:b/>
          <w:bCs/>
          <w:sz w:val="28"/>
          <w:szCs w:val="28"/>
        </w:rPr>
        <w:t>ПРИВЛЕКАЕМЫХ АРБИТРАЖНЫМ УПРАВЛЯЮЩИМ ДЛЯ ОБЕСПЕЧЕНИЯ ИСПОЛНЕНИЯ ВОЗЛОЖЕННЫХ НА НЕГО ОБЯЗАННОСТЕЙ В ДЕЛЕ О БАНКРОТСТВЕ</w:t>
      </w:r>
    </w:p>
    <w:p w:rsidR="00B546C6" w:rsidRPr="000D74ED" w:rsidRDefault="00B546C6" w:rsidP="000D74ED">
      <w:pPr>
        <w:spacing w:line="360" w:lineRule="auto"/>
        <w:rPr>
          <w:sz w:val="28"/>
          <w:szCs w:val="28"/>
        </w:rPr>
      </w:pPr>
    </w:p>
    <w:p w:rsidR="00B546C6" w:rsidRPr="000D74ED" w:rsidRDefault="00B546C6" w:rsidP="000D74ED">
      <w:pPr>
        <w:numPr>
          <w:ilvl w:val="0"/>
          <w:numId w:val="1"/>
        </w:numPr>
        <w:tabs>
          <w:tab w:val="clear" w:pos="1778"/>
          <w:tab w:val="num" w:pos="0"/>
          <w:tab w:val="num" w:pos="426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 xml:space="preserve">Общие положения </w:t>
      </w:r>
    </w:p>
    <w:p w:rsidR="00B546C6" w:rsidRPr="000D74ED" w:rsidRDefault="00B546C6" w:rsidP="000D74ED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B4DD4" w:rsidRPr="000D74ED" w:rsidRDefault="00B546C6" w:rsidP="000D74ED">
      <w:pPr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D74ED">
        <w:rPr>
          <w:sz w:val="28"/>
          <w:szCs w:val="28"/>
        </w:rPr>
        <w:t xml:space="preserve">Настоящие Правила определяют </w:t>
      </w:r>
      <w:r w:rsidR="00806F17" w:rsidRPr="000D74ED">
        <w:rPr>
          <w:sz w:val="28"/>
          <w:szCs w:val="28"/>
        </w:rPr>
        <w:t>в соответствии с Федеральным законом от 26.10.2002 № 127-ФЗ «О несостоятельности (банкротстве)</w:t>
      </w:r>
      <w:r w:rsidR="000E512C" w:rsidRPr="000D74ED">
        <w:rPr>
          <w:sz w:val="28"/>
          <w:szCs w:val="28"/>
        </w:rPr>
        <w:t>» (далее – Закон о банкротстве)</w:t>
      </w:r>
      <w:r w:rsidR="00806F17" w:rsidRPr="000D74ED">
        <w:rPr>
          <w:sz w:val="28"/>
          <w:szCs w:val="28"/>
        </w:rPr>
        <w:t xml:space="preserve"> </w:t>
      </w:r>
      <w:r w:rsidRPr="000D74ED">
        <w:rPr>
          <w:sz w:val="28"/>
          <w:szCs w:val="28"/>
        </w:rPr>
        <w:t xml:space="preserve">порядок аккредитации </w:t>
      </w:r>
      <w:r w:rsidR="00363C3A" w:rsidRPr="000D74ED">
        <w:rPr>
          <w:sz w:val="28"/>
          <w:szCs w:val="28"/>
        </w:rPr>
        <w:t xml:space="preserve">Союзом </w:t>
      </w:r>
      <w:r w:rsidRPr="000D74ED">
        <w:rPr>
          <w:sz w:val="28"/>
          <w:szCs w:val="28"/>
        </w:rPr>
        <w:t>«</w:t>
      </w:r>
      <w:proofErr w:type="spellStart"/>
      <w:r w:rsidRPr="000D74ED">
        <w:rPr>
          <w:sz w:val="28"/>
          <w:szCs w:val="28"/>
        </w:rPr>
        <w:t>Саморегулируемая</w:t>
      </w:r>
      <w:proofErr w:type="spellEnd"/>
      <w:r w:rsidRPr="000D74ED">
        <w:rPr>
          <w:sz w:val="28"/>
          <w:szCs w:val="28"/>
        </w:rPr>
        <w:t xml:space="preserve"> организация </w:t>
      </w:r>
      <w:r w:rsidR="000D74ED" w:rsidRPr="000D74ED">
        <w:rPr>
          <w:sz w:val="28"/>
          <w:szCs w:val="28"/>
        </w:rPr>
        <w:t xml:space="preserve">арбитражных управляющих </w:t>
      </w:r>
      <w:r w:rsidR="008E00CD" w:rsidRPr="000D74ED">
        <w:rPr>
          <w:sz w:val="28"/>
          <w:szCs w:val="28"/>
        </w:rPr>
        <w:t>«</w:t>
      </w:r>
      <w:r w:rsidR="000D74ED" w:rsidRPr="000D74ED">
        <w:rPr>
          <w:sz w:val="28"/>
          <w:szCs w:val="28"/>
        </w:rPr>
        <w:t>СТРАТЕГИЯ</w:t>
      </w:r>
      <w:r w:rsidR="008E00CD" w:rsidRPr="000D74ED">
        <w:rPr>
          <w:sz w:val="28"/>
          <w:szCs w:val="28"/>
        </w:rPr>
        <w:t>»</w:t>
      </w:r>
      <w:r w:rsidRPr="000D74ED">
        <w:rPr>
          <w:sz w:val="28"/>
          <w:szCs w:val="28"/>
        </w:rPr>
        <w:t xml:space="preserve"> (далее</w:t>
      </w:r>
      <w:r w:rsidR="00806F17" w:rsidRPr="000D74ED">
        <w:rPr>
          <w:sz w:val="28"/>
          <w:szCs w:val="28"/>
        </w:rPr>
        <w:t xml:space="preserve"> </w:t>
      </w:r>
      <w:r w:rsidR="00363C3A" w:rsidRPr="000D74ED">
        <w:rPr>
          <w:sz w:val="28"/>
          <w:szCs w:val="28"/>
        </w:rPr>
        <w:t>– Союз</w:t>
      </w:r>
      <w:r w:rsidRPr="000D74ED">
        <w:rPr>
          <w:sz w:val="28"/>
          <w:szCs w:val="28"/>
        </w:rPr>
        <w:t>) организаций</w:t>
      </w:r>
      <w:r w:rsidR="00501DB8" w:rsidRPr="000D74ED">
        <w:rPr>
          <w:sz w:val="28"/>
          <w:szCs w:val="28"/>
        </w:rPr>
        <w:t xml:space="preserve"> и индивидуальных предпринимателей (далее – Организации)</w:t>
      </w:r>
      <w:r w:rsidRPr="000D74ED">
        <w:rPr>
          <w:sz w:val="28"/>
          <w:szCs w:val="28"/>
        </w:rPr>
        <w:t xml:space="preserve">, </w:t>
      </w:r>
      <w:r w:rsidR="00DB4DD4" w:rsidRPr="000D74ED">
        <w:rPr>
          <w:sz w:val="28"/>
          <w:szCs w:val="28"/>
        </w:rPr>
        <w:t xml:space="preserve">а также </w:t>
      </w:r>
      <w:r w:rsidR="00CE2EC6" w:rsidRPr="000D74ED">
        <w:rPr>
          <w:sz w:val="28"/>
          <w:szCs w:val="28"/>
        </w:rPr>
        <w:t>специалистов</w:t>
      </w:r>
      <w:r w:rsidR="00DB4DD4" w:rsidRPr="000D74ED">
        <w:rPr>
          <w:sz w:val="28"/>
          <w:szCs w:val="28"/>
        </w:rPr>
        <w:t xml:space="preserve"> (</w:t>
      </w:r>
      <w:r w:rsidR="00CE2EC6" w:rsidRPr="000D74ED">
        <w:rPr>
          <w:sz w:val="28"/>
          <w:szCs w:val="28"/>
        </w:rPr>
        <w:t>далее -</w:t>
      </w:r>
      <w:r w:rsidR="000D74ED" w:rsidRPr="000D74ED">
        <w:rPr>
          <w:sz w:val="28"/>
          <w:szCs w:val="28"/>
        </w:rPr>
        <w:t xml:space="preserve"> </w:t>
      </w:r>
      <w:r w:rsidR="00DB4DD4" w:rsidRPr="000D74ED">
        <w:rPr>
          <w:sz w:val="28"/>
          <w:szCs w:val="28"/>
        </w:rPr>
        <w:t>специалистов)</w:t>
      </w:r>
      <w:r w:rsidR="000828EF" w:rsidRPr="000D74ED">
        <w:rPr>
          <w:sz w:val="28"/>
          <w:szCs w:val="28"/>
        </w:rPr>
        <w:t xml:space="preserve">, привлекаемых арбитражными управляющими - членами </w:t>
      </w:r>
      <w:r w:rsidR="00363C3A" w:rsidRPr="000D74ED">
        <w:rPr>
          <w:sz w:val="28"/>
          <w:szCs w:val="28"/>
        </w:rPr>
        <w:t>Союза</w:t>
      </w:r>
      <w:r w:rsidR="000828EF" w:rsidRPr="000D74ED">
        <w:rPr>
          <w:sz w:val="28"/>
          <w:szCs w:val="28"/>
        </w:rPr>
        <w:t>, для обеспечения исполнения возложенных на них обязанностей в деле о банкротстве,</w:t>
      </w:r>
      <w:r w:rsidR="00DB4DD4" w:rsidRPr="000D74ED">
        <w:rPr>
          <w:sz w:val="28"/>
          <w:szCs w:val="28"/>
        </w:rPr>
        <w:t xml:space="preserve"> </w:t>
      </w:r>
      <w:r w:rsidR="00F055DA" w:rsidRPr="000D74ED">
        <w:rPr>
          <w:sz w:val="28"/>
          <w:szCs w:val="28"/>
        </w:rPr>
        <w:t>оказыва</w:t>
      </w:r>
      <w:r w:rsidRPr="000D74ED">
        <w:rPr>
          <w:sz w:val="28"/>
          <w:szCs w:val="28"/>
        </w:rPr>
        <w:t xml:space="preserve">ющих </w:t>
      </w:r>
      <w:r w:rsidR="00DB4DD4" w:rsidRPr="000D74ED">
        <w:rPr>
          <w:sz w:val="28"/>
          <w:szCs w:val="28"/>
        </w:rPr>
        <w:t xml:space="preserve">следующие </w:t>
      </w:r>
      <w:r w:rsidR="00501DB8" w:rsidRPr="000D74ED">
        <w:rPr>
          <w:sz w:val="28"/>
          <w:szCs w:val="28"/>
        </w:rPr>
        <w:t>профессиональные услуги</w:t>
      </w:r>
      <w:r w:rsidR="00DB4DD4" w:rsidRPr="000D74ED">
        <w:rPr>
          <w:sz w:val="28"/>
          <w:szCs w:val="28"/>
        </w:rPr>
        <w:t>:</w:t>
      </w:r>
      <w:proofErr w:type="gramEnd"/>
    </w:p>
    <w:p w:rsidR="00DB4DD4" w:rsidRPr="000D74ED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>-</w:t>
      </w:r>
      <w:r w:rsidR="00501DB8" w:rsidRPr="000D74ED">
        <w:rPr>
          <w:sz w:val="28"/>
          <w:szCs w:val="28"/>
        </w:rPr>
        <w:t xml:space="preserve"> </w:t>
      </w:r>
      <w:r w:rsidR="002973A4" w:rsidRPr="000D74ED">
        <w:rPr>
          <w:sz w:val="28"/>
          <w:szCs w:val="28"/>
        </w:rPr>
        <w:t>бухгалтерск</w:t>
      </w:r>
      <w:r w:rsidRPr="000D74ED">
        <w:rPr>
          <w:sz w:val="28"/>
          <w:szCs w:val="28"/>
        </w:rPr>
        <w:t>ий учет;</w:t>
      </w:r>
    </w:p>
    <w:p w:rsidR="00DB4DD4" w:rsidRPr="000D74ED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lastRenderedPageBreak/>
        <w:t>-</w:t>
      </w:r>
      <w:r w:rsidR="002973A4" w:rsidRPr="000D74ED">
        <w:rPr>
          <w:sz w:val="28"/>
          <w:szCs w:val="28"/>
        </w:rPr>
        <w:t xml:space="preserve"> проведени</w:t>
      </w:r>
      <w:r w:rsidRPr="000D74ED">
        <w:rPr>
          <w:sz w:val="28"/>
          <w:szCs w:val="28"/>
        </w:rPr>
        <w:t>е аудита</w:t>
      </w:r>
      <w:r w:rsidR="000F5771" w:rsidRPr="000D74ED">
        <w:rPr>
          <w:sz w:val="28"/>
          <w:szCs w:val="28"/>
        </w:rPr>
        <w:t>, энергоаудита</w:t>
      </w:r>
      <w:r w:rsidRPr="000D74ED">
        <w:rPr>
          <w:sz w:val="28"/>
          <w:szCs w:val="28"/>
        </w:rPr>
        <w:t>;</w:t>
      </w:r>
    </w:p>
    <w:p w:rsidR="00DB4DD4" w:rsidRPr="000D74ED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>-</w:t>
      </w:r>
      <w:r w:rsidR="002973A4" w:rsidRPr="000D74ED">
        <w:rPr>
          <w:sz w:val="28"/>
          <w:szCs w:val="28"/>
        </w:rPr>
        <w:t xml:space="preserve"> </w:t>
      </w:r>
      <w:r w:rsidR="00501DB8" w:rsidRPr="000D74ED">
        <w:rPr>
          <w:sz w:val="28"/>
          <w:szCs w:val="28"/>
        </w:rPr>
        <w:t>юридическ</w:t>
      </w:r>
      <w:r w:rsidRPr="000D74ED">
        <w:rPr>
          <w:sz w:val="28"/>
          <w:szCs w:val="28"/>
        </w:rPr>
        <w:t>ие;</w:t>
      </w:r>
      <w:r w:rsidR="002973A4" w:rsidRPr="000D74ED">
        <w:rPr>
          <w:sz w:val="28"/>
          <w:szCs w:val="28"/>
        </w:rPr>
        <w:t xml:space="preserve"> </w:t>
      </w:r>
    </w:p>
    <w:p w:rsidR="00DB4DD4" w:rsidRPr="000D74ED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>- финансово-</w:t>
      </w:r>
      <w:r w:rsidR="002973A4" w:rsidRPr="000D74ED">
        <w:rPr>
          <w:sz w:val="28"/>
          <w:szCs w:val="28"/>
        </w:rPr>
        <w:t>экономическ</w:t>
      </w:r>
      <w:r w:rsidRPr="000D74ED">
        <w:rPr>
          <w:sz w:val="28"/>
          <w:szCs w:val="28"/>
        </w:rPr>
        <w:t>ие;</w:t>
      </w:r>
      <w:r w:rsidR="002973A4" w:rsidRPr="000D74ED">
        <w:rPr>
          <w:sz w:val="28"/>
          <w:szCs w:val="28"/>
        </w:rPr>
        <w:t xml:space="preserve"> </w:t>
      </w:r>
    </w:p>
    <w:p w:rsidR="00DB4DD4" w:rsidRPr="000D74ED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 xml:space="preserve">- </w:t>
      </w:r>
      <w:r w:rsidR="002973A4" w:rsidRPr="000D74ED">
        <w:rPr>
          <w:sz w:val="28"/>
          <w:szCs w:val="28"/>
        </w:rPr>
        <w:t>подготовк</w:t>
      </w:r>
      <w:r w:rsidRPr="000D74ED">
        <w:rPr>
          <w:sz w:val="28"/>
          <w:szCs w:val="28"/>
        </w:rPr>
        <w:t>а</w:t>
      </w:r>
      <w:r w:rsidR="002973A4" w:rsidRPr="000D74ED">
        <w:rPr>
          <w:sz w:val="28"/>
          <w:szCs w:val="28"/>
        </w:rPr>
        <w:t xml:space="preserve"> и сдач</w:t>
      </w:r>
      <w:r w:rsidRPr="000D74ED">
        <w:rPr>
          <w:sz w:val="28"/>
          <w:szCs w:val="28"/>
        </w:rPr>
        <w:t>а</w:t>
      </w:r>
      <w:r w:rsidR="002973A4" w:rsidRPr="000D74ED">
        <w:rPr>
          <w:sz w:val="28"/>
          <w:szCs w:val="28"/>
        </w:rPr>
        <w:t xml:space="preserve"> документо</w:t>
      </w:r>
      <w:r w:rsidRPr="000D74ED">
        <w:rPr>
          <w:sz w:val="28"/>
          <w:szCs w:val="28"/>
        </w:rPr>
        <w:t>в в архив;</w:t>
      </w:r>
    </w:p>
    <w:p w:rsidR="00DB4DD4" w:rsidRDefault="00DB4DD4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>-</w:t>
      </w:r>
      <w:r w:rsidR="002973A4" w:rsidRPr="000D74ED">
        <w:rPr>
          <w:sz w:val="28"/>
          <w:szCs w:val="28"/>
        </w:rPr>
        <w:t xml:space="preserve"> проведени</w:t>
      </w:r>
      <w:r w:rsidRPr="000D74ED">
        <w:rPr>
          <w:sz w:val="28"/>
          <w:szCs w:val="28"/>
        </w:rPr>
        <w:t>е</w:t>
      </w:r>
      <w:r w:rsidR="002973A4" w:rsidRPr="000D74ED">
        <w:rPr>
          <w:sz w:val="28"/>
          <w:szCs w:val="28"/>
        </w:rPr>
        <w:t xml:space="preserve"> инвентаризации</w:t>
      </w:r>
      <w:r w:rsidRPr="000D74ED">
        <w:rPr>
          <w:sz w:val="28"/>
          <w:szCs w:val="28"/>
        </w:rPr>
        <w:t>;</w:t>
      </w:r>
    </w:p>
    <w:p w:rsidR="00A81CC9" w:rsidRDefault="00A81CC9" w:rsidP="000D74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-оценка;</w:t>
      </w:r>
    </w:p>
    <w:p w:rsidR="00A81CC9" w:rsidRDefault="00A81CC9" w:rsidP="000D74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торгов;</w:t>
      </w:r>
    </w:p>
    <w:p w:rsidR="00B546C6" w:rsidRPr="000D74ED" w:rsidRDefault="000828EF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sz w:val="28"/>
          <w:szCs w:val="28"/>
        </w:rPr>
        <w:t xml:space="preserve">- другие виды услуг, направленные на обеспечение исполнения возложенных на арбитражных управляющих – членов </w:t>
      </w:r>
      <w:r w:rsidR="00363C3A" w:rsidRPr="000D74ED">
        <w:rPr>
          <w:sz w:val="28"/>
          <w:szCs w:val="28"/>
        </w:rPr>
        <w:t xml:space="preserve">Союза </w:t>
      </w:r>
      <w:r w:rsidRPr="000D74ED">
        <w:rPr>
          <w:sz w:val="28"/>
          <w:szCs w:val="28"/>
        </w:rPr>
        <w:t xml:space="preserve">обязанностей в деле о банкротстве, </w:t>
      </w:r>
      <w:r w:rsidR="001413AD" w:rsidRPr="000D74ED">
        <w:rPr>
          <w:sz w:val="28"/>
          <w:szCs w:val="28"/>
        </w:rPr>
        <w:t>за исключением страховых</w:t>
      </w:r>
      <w:r w:rsidR="002973A4" w:rsidRPr="000D74ED">
        <w:rPr>
          <w:sz w:val="28"/>
          <w:szCs w:val="28"/>
        </w:rPr>
        <w:t>,</w:t>
      </w:r>
      <w:r w:rsidR="00702502" w:rsidRPr="000D74ED">
        <w:rPr>
          <w:sz w:val="28"/>
          <w:szCs w:val="28"/>
        </w:rPr>
        <w:t xml:space="preserve"> </w:t>
      </w:r>
      <w:r w:rsidR="00A81CC9">
        <w:rPr>
          <w:sz w:val="28"/>
          <w:szCs w:val="28"/>
        </w:rPr>
        <w:t xml:space="preserve">частных охранных предприятий (охранных предприятий), </w:t>
      </w:r>
      <w:r w:rsidR="00702502" w:rsidRPr="000D74ED">
        <w:rPr>
          <w:sz w:val="28"/>
          <w:szCs w:val="28"/>
        </w:rPr>
        <w:t>а также</w:t>
      </w:r>
      <w:r w:rsidR="00955173" w:rsidRPr="000D74ED">
        <w:rPr>
          <w:sz w:val="28"/>
          <w:szCs w:val="28"/>
        </w:rPr>
        <w:t xml:space="preserve"> операторов электронных площадок</w:t>
      </w:r>
      <w:r w:rsidR="001413AD" w:rsidRPr="000D74ED">
        <w:rPr>
          <w:sz w:val="28"/>
          <w:szCs w:val="28"/>
        </w:rPr>
        <w:t xml:space="preserve">, порядок аккредитации которых определяется </w:t>
      </w:r>
      <w:r w:rsidR="00363C3A" w:rsidRPr="000D74ED">
        <w:rPr>
          <w:sz w:val="28"/>
          <w:szCs w:val="28"/>
        </w:rPr>
        <w:t xml:space="preserve">Союзом </w:t>
      </w:r>
      <w:r w:rsidR="001413AD" w:rsidRPr="000D74ED">
        <w:rPr>
          <w:sz w:val="28"/>
          <w:szCs w:val="28"/>
        </w:rPr>
        <w:t>отдельными правилами</w:t>
      </w:r>
      <w:r w:rsidR="00955173" w:rsidRPr="000D74ED">
        <w:rPr>
          <w:sz w:val="28"/>
          <w:szCs w:val="28"/>
        </w:rPr>
        <w:t>.</w:t>
      </w:r>
    </w:p>
    <w:p w:rsidR="00B546C6" w:rsidRPr="000D74ED" w:rsidRDefault="00B546C6" w:rsidP="000D74ED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900"/>
        <w:rPr>
          <w:sz w:val="28"/>
          <w:szCs w:val="28"/>
        </w:rPr>
      </w:pPr>
      <w:r w:rsidRPr="000D74ED">
        <w:rPr>
          <w:sz w:val="28"/>
          <w:szCs w:val="28"/>
        </w:rPr>
        <w:t xml:space="preserve">Порядок аккредитации </w:t>
      </w:r>
      <w:r w:rsidR="00E24653" w:rsidRPr="000D74ED">
        <w:rPr>
          <w:sz w:val="28"/>
          <w:szCs w:val="28"/>
        </w:rPr>
        <w:t>устанавливает</w:t>
      </w:r>
      <w:r w:rsidRPr="000D74ED">
        <w:rPr>
          <w:sz w:val="28"/>
          <w:szCs w:val="28"/>
        </w:rPr>
        <w:t xml:space="preserve"> условия и процедур</w:t>
      </w:r>
      <w:r w:rsidR="00E24653" w:rsidRPr="000D74ED">
        <w:rPr>
          <w:sz w:val="28"/>
          <w:szCs w:val="28"/>
        </w:rPr>
        <w:t xml:space="preserve">у </w:t>
      </w:r>
      <w:r w:rsidRPr="000D74ED">
        <w:rPr>
          <w:sz w:val="28"/>
          <w:szCs w:val="28"/>
        </w:rPr>
        <w:t xml:space="preserve">аккредитации, </w:t>
      </w:r>
      <w:r w:rsidR="00E24653" w:rsidRPr="000D74ED">
        <w:rPr>
          <w:sz w:val="28"/>
          <w:szCs w:val="28"/>
        </w:rPr>
        <w:t xml:space="preserve">случаи, в которых принимается решение об </w:t>
      </w:r>
      <w:r w:rsidRPr="000D74ED">
        <w:rPr>
          <w:sz w:val="28"/>
          <w:szCs w:val="28"/>
        </w:rPr>
        <w:t>отказ</w:t>
      </w:r>
      <w:r w:rsidR="00E24653" w:rsidRPr="000D74ED">
        <w:rPr>
          <w:sz w:val="28"/>
          <w:szCs w:val="28"/>
        </w:rPr>
        <w:t>е</w:t>
      </w:r>
      <w:r w:rsidRPr="000D74ED">
        <w:rPr>
          <w:sz w:val="28"/>
          <w:szCs w:val="28"/>
        </w:rPr>
        <w:t xml:space="preserve"> в аккредитации</w:t>
      </w:r>
      <w:r w:rsidR="00E24653" w:rsidRPr="000D74ED">
        <w:rPr>
          <w:sz w:val="28"/>
          <w:szCs w:val="28"/>
        </w:rPr>
        <w:t xml:space="preserve"> либ</w:t>
      </w:r>
      <w:proofErr w:type="gramStart"/>
      <w:r w:rsidR="00E24653" w:rsidRPr="000D74ED">
        <w:rPr>
          <w:sz w:val="28"/>
          <w:szCs w:val="28"/>
        </w:rPr>
        <w:t>о о ее</w:t>
      </w:r>
      <w:proofErr w:type="gramEnd"/>
      <w:r w:rsidRPr="000D74ED">
        <w:rPr>
          <w:sz w:val="28"/>
          <w:szCs w:val="28"/>
        </w:rPr>
        <w:t xml:space="preserve"> прекращени</w:t>
      </w:r>
      <w:r w:rsidR="00E24653" w:rsidRPr="000D74ED">
        <w:rPr>
          <w:sz w:val="28"/>
          <w:szCs w:val="28"/>
        </w:rPr>
        <w:t>и.</w:t>
      </w:r>
    </w:p>
    <w:p w:rsidR="0007159C" w:rsidRPr="000D74ED" w:rsidRDefault="0007159C" w:rsidP="000D74ED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900"/>
        <w:rPr>
          <w:sz w:val="28"/>
          <w:szCs w:val="28"/>
        </w:rPr>
      </w:pPr>
      <w:r w:rsidRPr="000D74ED">
        <w:rPr>
          <w:sz w:val="28"/>
          <w:szCs w:val="28"/>
        </w:rPr>
        <w:t xml:space="preserve">Информация об аккредитации и </w:t>
      </w:r>
      <w:r w:rsidR="00A226BA" w:rsidRPr="000D74ED">
        <w:rPr>
          <w:sz w:val="28"/>
          <w:szCs w:val="28"/>
        </w:rPr>
        <w:t>(ил</w:t>
      </w:r>
      <w:r w:rsidR="00AA0712" w:rsidRPr="000D74ED">
        <w:rPr>
          <w:sz w:val="28"/>
          <w:szCs w:val="28"/>
        </w:rPr>
        <w:t>и) прекращении аккредитации О</w:t>
      </w:r>
      <w:r w:rsidRPr="000D74ED">
        <w:rPr>
          <w:sz w:val="28"/>
          <w:szCs w:val="28"/>
        </w:rPr>
        <w:t xml:space="preserve">рганизаций </w:t>
      </w:r>
      <w:r w:rsidR="00AA0712" w:rsidRPr="000D74ED">
        <w:rPr>
          <w:sz w:val="28"/>
          <w:szCs w:val="28"/>
        </w:rPr>
        <w:t xml:space="preserve">и </w:t>
      </w:r>
      <w:r w:rsidR="00CE2EC6" w:rsidRPr="000D74ED">
        <w:rPr>
          <w:sz w:val="28"/>
          <w:szCs w:val="28"/>
        </w:rPr>
        <w:t>специалистов</w:t>
      </w:r>
      <w:r w:rsidR="00AA0712" w:rsidRPr="000D74ED">
        <w:rPr>
          <w:sz w:val="28"/>
          <w:szCs w:val="28"/>
        </w:rPr>
        <w:t xml:space="preserve"> </w:t>
      </w:r>
      <w:r w:rsidRPr="000D74ED">
        <w:rPr>
          <w:sz w:val="28"/>
          <w:szCs w:val="28"/>
        </w:rPr>
        <w:t xml:space="preserve">размещается на сайте </w:t>
      </w:r>
      <w:r w:rsidR="00363C3A" w:rsidRPr="000D74ED">
        <w:rPr>
          <w:sz w:val="28"/>
          <w:szCs w:val="28"/>
        </w:rPr>
        <w:t>Союза</w:t>
      </w:r>
      <w:r w:rsidRPr="000D74ED">
        <w:rPr>
          <w:sz w:val="28"/>
          <w:szCs w:val="28"/>
        </w:rPr>
        <w:t>.</w:t>
      </w:r>
    </w:p>
    <w:p w:rsidR="00B546C6" w:rsidRPr="000D74ED" w:rsidRDefault="00C63B05" w:rsidP="000D74ED">
      <w:pPr>
        <w:pStyle w:val="a5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900"/>
        <w:rPr>
          <w:sz w:val="28"/>
          <w:szCs w:val="28"/>
        </w:rPr>
      </w:pPr>
      <w:r w:rsidRPr="000D74ED">
        <w:rPr>
          <w:sz w:val="28"/>
          <w:szCs w:val="28"/>
        </w:rPr>
        <w:t xml:space="preserve">Арбитражные управляющие, являющиеся членами </w:t>
      </w:r>
      <w:r w:rsidR="00363C3A" w:rsidRPr="000D74ED">
        <w:rPr>
          <w:sz w:val="28"/>
          <w:szCs w:val="28"/>
        </w:rPr>
        <w:t>Союза</w:t>
      </w:r>
      <w:r w:rsidR="001147F8" w:rsidRPr="000D74ED">
        <w:rPr>
          <w:sz w:val="28"/>
          <w:szCs w:val="28"/>
        </w:rPr>
        <w:t xml:space="preserve">, привлекают для обеспечения исполнения возложенных на них обязанностей в деле о банкротстве на договорной </w:t>
      </w:r>
      <w:r w:rsidR="00620C01" w:rsidRPr="000D74ED">
        <w:rPr>
          <w:sz w:val="28"/>
          <w:szCs w:val="28"/>
        </w:rPr>
        <w:t xml:space="preserve">основе </w:t>
      </w:r>
      <w:r w:rsidR="000D74ED">
        <w:rPr>
          <w:sz w:val="28"/>
          <w:szCs w:val="28"/>
        </w:rPr>
        <w:t>исключительно</w:t>
      </w:r>
      <w:r w:rsidR="001147F8" w:rsidRPr="000D74ED">
        <w:rPr>
          <w:sz w:val="28"/>
          <w:szCs w:val="28"/>
        </w:rPr>
        <w:t xml:space="preserve"> </w:t>
      </w:r>
      <w:r w:rsidR="00AA0712" w:rsidRPr="000D74ED">
        <w:rPr>
          <w:sz w:val="28"/>
          <w:szCs w:val="28"/>
        </w:rPr>
        <w:t>аккредитованны</w:t>
      </w:r>
      <w:r w:rsidR="008D6204" w:rsidRPr="000D74ED">
        <w:rPr>
          <w:sz w:val="28"/>
          <w:szCs w:val="28"/>
        </w:rPr>
        <w:t>х</w:t>
      </w:r>
      <w:r w:rsidR="00AA0712" w:rsidRPr="000D74ED">
        <w:rPr>
          <w:sz w:val="28"/>
          <w:szCs w:val="28"/>
        </w:rPr>
        <w:t xml:space="preserve"> </w:t>
      </w:r>
      <w:r w:rsidR="00363C3A" w:rsidRPr="000D74ED">
        <w:rPr>
          <w:sz w:val="28"/>
          <w:szCs w:val="28"/>
        </w:rPr>
        <w:t xml:space="preserve">Союзом </w:t>
      </w:r>
      <w:r w:rsidR="00AA0712" w:rsidRPr="000D74ED">
        <w:rPr>
          <w:sz w:val="28"/>
          <w:szCs w:val="28"/>
        </w:rPr>
        <w:t>О</w:t>
      </w:r>
      <w:r w:rsidR="001147F8" w:rsidRPr="000D74ED">
        <w:rPr>
          <w:sz w:val="28"/>
          <w:szCs w:val="28"/>
        </w:rPr>
        <w:t>рганизаци</w:t>
      </w:r>
      <w:r w:rsidR="008D6204" w:rsidRPr="000D74ED">
        <w:rPr>
          <w:sz w:val="28"/>
          <w:szCs w:val="28"/>
        </w:rPr>
        <w:t>й</w:t>
      </w:r>
      <w:r w:rsidR="00CE2EC6" w:rsidRPr="000D74ED">
        <w:rPr>
          <w:sz w:val="28"/>
          <w:szCs w:val="28"/>
        </w:rPr>
        <w:t xml:space="preserve"> и специалистов</w:t>
      </w:r>
      <w:r w:rsidR="001147F8" w:rsidRPr="000D74ED">
        <w:rPr>
          <w:sz w:val="28"/>
          <w:szCs w:val="28"/>
        </w:rPr>
        <w:t xml:space="preserve">. </w:t>
      </w:r>
    </w:p>
    <w:p w:rsidR="008E539C" w:rsidRDefault="008E539C" w:rsidP="008E539C">
      <w:pPr>
        <w:pStyle w:val="a5"/>
        <w:ind w:left="900"/>
      </w:pPr>
    </w:p>
    <w:p w:rsidR="00ED2E75" w:rsidRPr="000D74ED" w:rsidRDefault="00ED2E75" w:rsidP="000D74ED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D74ED">
        <w:rPr>
          <w:b/>
          <w:sz w:val="28"/>
          <w:szCs w:val="28"/>
        </w:rPr>
        <w:t>Требов</w:t>
      </w:r>
      <w:r w:rsidR="002074D0" w:rsidRPr="000D74ED">
        <w:rPr>
          <w:b/>
          <w:sz w:val="28"/>
          <w:szCs w:val="28"/>
        </w:rPr>
        <w:t>ания к ак</w:t>
      </w:r>
      <w:r w:rsidR="00DB4DD4" w:rsidRPr="000D74ED">
        <w:rPr>
          <w:b/>
          <w:sz w:val="28"/>
          <w:szCs w:val="28"/>
        </w:rPr>
        <w:t>кредитации О</w:t>
      </w:r>
      <w:r w:rsidR="002074D0" w:rsidRPr="000D74ED">
        <w:rPr>
          <w:b/>
          <w:sz w:val="28"/>
          <w:szCs w:val="28"/>
        </w:rPr>
        <w:t>рганизаций</w:t>
      </w:r>
    </w:p>
    <w:p w:rsidR="008E539C" w:rsidRPr="000D74ED" w:rsidRDefault="008E539C" w:rsidP="000D74ED">
      <w:pPr>
        <w:pStyle w:val="a5"/>
        <w:spacing w:line="360" w:lineRule="auto"/>
        <w:ind w:left="928"/>
        <w:rPr>
          <w:b/>
          <w:sz w:val="28"/>
          <w:szCs w:val="28"/>
        </w:rPr>
      </w:pPr>
    </w:p>
    <w:p w:rsidR="00ED2E75" w:rsidRPr="000D74ED" w:rsidRDefault="00ED2E75" w:rsidP="000D74ED">
      <w:pPr>
        <w:pStyle w:val="a5"/>
        <w:spacing w:line="360" w:lineRule="auto"/>
        <w:ind w:firstLine="851"/>
        <w:rPr>
          <w:sz w:val="28"/>
          <w:szCs w:val="28"/>
        </w:rPr>
      </w:pPr>
      <w:r w:rsidRPr="000D74ED">
        <w:rPr>
          <w:sz w:val="28"/>
          <w:szCs w:val="28"/>
        </w:rPr>
        <w:t xml:space="preserve"> 2.1</w:t>
      </w:r>
      <w:proofErr w:type="gramStart"/>
      <w:r w:rsidRPr="000D74ED">
        <w:rPr>
          <w:sz w:val="28"/>
          <w:szCs w:val="28"/>
        </w:rPr>
        <w:t xml:space="preserve"> </w:t>
      </w:r>
      <w:r w:rsidR="00DB4DD4" w:rsidRPr="000D74ED">
        <w:rPr>
          <w:sz w:val="28"/>
          <w:szCs w:val="28"/>
        </w:rPr>
        <w:t>Д</w:t>
      </w:r>
      <w:proofErr w:type="gramEnd"/>
      <w:r w:rsidR="00DB4DD4" w:rsidRPr="000D74ED">
        <w:rPr>
          <w:sz w:val="28"/>
          <w:szCs w:val="28"/>
        </w:rPr>
        <w:t>ля целей аккредитации О</w:t>
      </w:r>
      <w:r w:rsidRPr="000D74ED">
        <w:rPr>
          <w:sz w:val="28"/>
          <w:szCs w:val="28"/>
        </w:rPr>
        <w:t xml:space="preserve">рганизация должна </w:t>
      </w:r>
      <w:r w:rsidR="00A374EA" w:rsidRPr="000D74ED">
        <w:rPr>
          <w:sz w:val="28"/>
          <w:szCs w:val="28"/>
        </w:rPr>
        <w:t>соответствовать</w:t>
      </w:r>
      <w:r w:rsidRPr="000D74ED">
        <w:rPr>
          <w:sz w:val="28"/>
          <w:szCs w:val="28"/>
        </w:rPr>
        <w:t xml:space="preserve"> следующим требованиям:</w:t>
      </w:r>
    </w:p>
    <w:p w:rsidR="00A226BA" w:rsidRPr="000D74ED" w:rsidRDefault="0099016C" w:rsidP="000D74ED">
      <w:pPr>
        <w:pStyle w:val="a5"/>
        <w:spacing w:line="360" w:lineRule="auto"/>
        <w:ind w:firstLine="709"/>
        <w:rPr>
          <w:sz w:val="28"/>
          <w:szCs w:val="28"/>
        </w:rPr>
      </w:pPr>
      <w:r w:rsidRPr="000D74ED">
        <w:rPr>
          <w:sz w:val="28"/>
          <w:szCs w:val="28"/>
        </w:rPr>
        <w:t>1</w:t>
      </w:r>
      <w:r w:rsidR="00DB4DD4" w:rsidRPr="000D74ED">
        <w:rPr>
          <w:sz w:val="28"/>
          <w:szCs w:val="28"/>
        </w:rPr>
        <w:t>) наличие в штате О</w:t>
      </w:r>
      <w:r w:rsidR="00A226BA" w:rsidRPr="000D74ED">
        <w:rPr>
          <w:sz w:val="28"/>
          <w:szCs w:val="28"/>
        </w:rPr>
        <w:t xml:space="preserve">рганизации специалистов, имеющих квалификационный аттестат аудитора (при осуществлении </w:t>
      </w:r>
      <w:r w:rsidR="00DB4DD4" w:rsidRPr="000D74ED">
        <w:rPr>
          <w:sz w:val="28"/>
          <w:szCs w:val="28"/>
        </w:rPr>
        <w:t>О</w:t>
      </w:r>
      <w:r w:rsidR="00A226BA" w:rsidRPr="000D74ED">
        <w:rPr>
          <w:sz w:val="28"/>
          <w:szCs w:val="28"/>
        </w:rPr>
        <w:t>рганизацией аудиторской деятельности);</w:t>
      </w:r>
    </w:p>
    <w:p w:rsidR="00A226BA" w:rsidRPr="000D74ED" w:rsidRDefault="0099016C" w:rsidP="000D74ED">
      <w:pPr>
        <w:pStyle w:val="a5"/>
        <w:spacing w:line="360" w:lineRule="auto"/>
        <w:ind w:firstLine="709"/>
        <w:rPr>
          <w:sz w:val="28"/>
          <w:szCs w:val="28"/>
        </w:rPr>
      </w:pPr>
      <w:r w:rsidRPr="000D74ED">
        <w:rPr>
          <w:sz w:val="28"/>
          <w:szCs w:val="28"/>
        </w:rPr>
        <w:t>2</w:t>
      </w:r>
      <w:r w:rsidR="00DB4DD4" w:rsidRPr="000D74ED">
        <w:rPr>
          <w:sz w:val="28"/>
          <w:szCs w:val="28"/>
        </w:rPr>
        <w:t>) наличие в штате О</w:t>
      </w:r>
      <w:r w:rsidR="00A226BA" w:rsidRPr="000D74ED">
        <w:rPr>
          <w:sz w:val="28"/>
          <w:szCs w:val="28"/>
        </w:rPr>
        <w:t xml:space="preserve">рганизации сотрудников, имеющих высшее или специальное образование, с опытом работы не менее 3 (трех) лет </w:t>
      </w:r>
      <w:r w:rsidR="00DB4DD4" w:rsidRPr="000D74ED">
        <w:rPr>
          <w:sz w:val="28"/>
          <w:szCs w:val="28"/>
        </w:rPr>
        <w:t>(для О</w:t>
      </w:r>
      <w:r w:rsidR="004E47BB" w:rsidRPr="000D74ED">
        <w:rPr>
          <w:sz w:val="28"/>
          <w:szCs w:val="28"/>
        </w:rPr>
        <w:t>рганизаций, оказывающих услуги по бухгалтерскому учету)</w:t>
      </w:r>
      <w:r w:rsidR="00A226BA" w:rsidRPr="000D74ED">
        <w:rPr>
          <w:sz w:val="28"/>
          <w:szCs w:val="28"/>
        </w:rPr>
        <w:t>;</w:t>
      </w:r>
    </w:p>
    <w:p w:rsidR="005A5616" w:rsidRPr="000D74ED" w:rsidRDefault="0099016C" w:rsidP="000D74ED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0D74ED">
        <w:rPr>
          <w:sz w:val="28"/>
          <w:szCs w:val="28"/>
        </w:rPr>
        <w:lastRenderedPageBreak/>
        <w:t>3</w:t>
      </w:r>
      <w:r w:rsidR="008E539C" w:rsidRPr="000D74ED">
        <w:rPr>
          <w:sz w:val="28"/>
          <w:szCs w:val="28"/>
        </w:rPr>
        <w:t xml:space="preserve">) </w:t>
      </w:r>
      <w:r w:rsidR="00BA0664" w:rsidRPr="000D74ED">
        <w:rPr>
          <w:color w:val="000000"/>
          <w:sz w:val="28"/>
          <w:szCs w:val="28"/>
        </w:rPr>
        <w:t>п</w:t>
      </w:r>
      <w:r w:rsidR="008E539C" w:rsidRPr="000D74ED">
        <w:rPr>
          <w:color w:val="000000"/>
          <w:sz w:val="28"/>
          <w:szCs w:val="28"/>
        </w:rPr>
        <w:t xml:space="preserve">ериод деятельности </w:t>
      </w:r>
      <w:r w:rsidR="005A5616" w:rsidRPr="000D74ED">
        <w:rPr>
          <w:color w:val="000000"/>
          <w:sz w:val="28"/>
          <w:szCs w:val="28"/>
        </w:rPr>
        <w:t>Организации</w:t>
      </w:r>
      <w:r w:rsidR="008E539C" w:rsidRPr="000D74ED">
        <w:rPr>
          <w:color w:val="000000"/>
          <w:sz w:val="28"/>
          <w:szCs w:val="28"/>
        </w:rPr>
        <w:t xml:space="preserve"> должен составлять </w:t>
      </w:r>
      <w:r w:rsidR="008E539C" w:rsidRPr="000D74ED">
        <w:rPr>
          <w:sz w:val="28"/>
          <w:szCs w:val="28"/>
        </w:rPr>
        <w:t xml:space="preserve">не менее </w:t>
      </w:r>
      <w:r w:rsidR="005A5616" w:rsidRPr="000D74ED">
        <w:rPr>
          <w:sz w:val="28"/>
          <w:szCs w:val="28"/>
        </w:rPr>
        <w:t>1</w:t>
      </w:r>
      <w:r w:rsidR="008E539C" w:rsidRPr="000D74ED">
        <w:rPr>
          <w:sz w:val="28"/>
          <w:szCs w:val="28"/>
        </w:rPr>
        <w:t xml:space="preserve"> (</w:t>
      </w:r>
      <w:r w:rsidR="005A5616" w:rsidRPr="000D74ED">
        <w:rPr>
          <w:sz w:val="28"/>
          <w:szCs w:val="28"/>
        </w:rPr>
        <w:t>одного</w:t>
      </w:r>
      <w:r w:rsidR="008E539C" w:rsidRPr="000D74ED">
        <w:rPr>
          <w:sz w:val="28"/>
          <w:szCs w:val="28"/>
        </w:rPr>
        <w:t xml:space="preserve">) </w:t>
      </w:r>
      <w:r w:rsidR="005A5616" w:rsidRPr="000D74ED">
        <w:rPr>
          <w:sz w:val="28"/>
          <w:szCs w:val="28"/>
        </w:rPr>
        <w:t>года</w:t>
      </w:r>
      <w:r w:rsidR="005A5616" w:rsidRPr="000D74ED">
        <w:rPr>
          <w:color w:val="FF0000"/>
          <w:sz w:val="28"/>
          <w:szCs w:val="28"/>
        </w:rPr>
        <w:t xml:space="preserve"> </w:t>
      </w:r>
      <w:r w:rsidR="008E539C" w:rsidRPr="000D74ED">
        <w:rPr>
          <w:color w:val="000000"/>
          <w:sz w:val="28"/>
          <w:szCs w:val="28"/>
        </w:rPr>
        <w:t>со дня государственной регистрации</w:t>
      </w:r>
      <w:r w:rsidR="00BA0664" w:rsidRPr="000D74ED">
        <w:rPr>
          <w:color w:val="000000"/>
          <w:sz w:val="28"/>
          <w:szCs w:val="28"/>
        </w:rPr>
        <w:t xml:space="preserve"> или наличие рекомендаций не менее 3 (трех) арбитражных управляющих </w:t>
      </w:r>
      <w:r w:rsidR="001A17CC" w:rsidRPr="000D74ED">
        <w:rPr>
          <w:color w:val="000000"/>
          <w:sz w:val="28"/>
          <w:szCs w:val="28"/>
        </w:rPr>
        <w:t>–</w:t>
      </w:r>
      <w:r w:rsidR="00BA0664" w:rsidRPr="000D74ED">
        <w:rPr>
          <w:color w:val="000000"/>
          <w:sz w:val="28"/>
          <w:szCs w:val="28"/>
        </w:rPr>
        <w:t xml:space="preserve"> </w:t>
      </w:r>
      <w:r w:rsidR="001A17CC" w:rsidRPr="000D74ED">
        <w:rPr>
          <w:color w:val="000000"/>
          <w:sz w:val="28"/>
          <w:szCs w:val="28"/>
        </w:rPr>
        <w:t xml:space="preserve">членов </w:t>
      </w:r>
      <w:r w:rsidR="00363C3A" w:rsidRPr="000D74ED">
        <w:rPr>
          <w:sz w:val="28"/>
          <w:szCs w:val="28"/>
        </w:rPr>
        <w:t>Союза</w:t>
      </w:r>
      <w:r w:rsidR="005A5616" w:rsidRPr="000D74ED">
        <w:rPr>
          <w:color w:val="000000"/>
          <w:sz w:val="28"/>
          <w:szCs w:val="28"/>
        </w:rPr>
        <w:t>;</w:t>
      </w:r>
    </w:p>
    <w:p w:rsidR="004E47BB" w:rsidRPr="000D74ED" w:rsidRDefault="00A10F74" w:rsidP="000D74ED">
      <w:pPr>
        <w:pStyle w:val="a5"/>
        <w:spacing w:line="360" w:lineRule="auto"/>
        <w:ind w:firstLine="709"/>
        <w:rPr>
          <w:sz w:val="28"/>
          <w:szCs w:val="28"/>
        </w:rPr>
      </w:pPr>
      <w:r w:rsidRPr="000D74ED">
        <w:rPr>
          <w:color w:val="000000"/>
          <w:sz w:val="28"/>
          <w:szCs w:val="28"/>
        </w:rPr>
        <w:t>4</w:t>
      </w:r>
      <w:r w:rsidR="004E47BB" w:rsidRPr="000D74ED">
        <w:rPr>
          <w:color w:val="000000"/>
          <w:sz w:val="28"/>
          <w:szCs w:val="28"/>
        </w:rPr>
        <w:t xml:space="preserve">) </w:t>
      </w:r>
      <w:r w:rsidR="00DB4DD4" w:rsidRPr="000D74ED">
        <w:rPr>
          <w:sz w:val="28"/>
          <w:szCs w:val="28"/>
        </w:rPr>
        <w:t>наличие у О</w:t>
      </w:r>
      <w:r w:rsidR="004E47BB" w:rsidRPr="000D74ED">
        <w:rPr>
          <w:sz w:val="28"/>
          <w:szCs w:val="28"/>
        </w:rPr>
        <w:t xml:space="preserve">рганизации свидетельства о членстве в </w:t>
      </w:r>
      <w:proofErr w:type="spellStart"/>
      <w:r w:rsidR="004E47BB" w:rsidRPr="000D74ED">
        <w:rPr>
          <w:sz w:val="28"/>
          <w:szCs w:val="28"/>
        </w:rPr>
        <w:t>саморегулируемой</w:t>
      </w:r>
      <w:proofErr w:type="spellEnd"/>
      <w:r w:rsidR="004E47BB" w:rsidRPr="000D74ED">
        <w:rPr>
          <w:sz w:val="28"/>
          <w:szCs w:val="28"/>
        </w:rPr>
        <w:t xml:space="preserve"> организац</w:t>
      </w:r>
      <w:proofErr w:type="gramStart"/>
      <w:r w:rsidR="004E47BB" w:rsidRPr="000D74ED">
        <w:rPr>
          <w:sz w:val="28"/>
          <w:szCs w:val="28"/>
        </w:rPr>
        <w:t>ии ау</w:t>
      </w:r>
      <w:proofErr w:type="gramEnd"/>
      <w:r w:rsidR="004E47BB" w:rsidRPr="000D74ED">
        <w:rPr>
          <w:sz w:val="28"/>
          <w:szCs w:val="28"/>
        </w:rPr>
        <w:t>диторов,</w:t>
      </w:r>
      <w:r w:rsidR="00A81CC9">
        <w:rPr>
          <w:sz w:val="28"/>
          <w:szCs w:val="28"/>
        </w:rPr>
        <w:t xml:space="preserve"> оценщиков</w:t>
      </w:r>
      <w:r w:rsidR="004E47BB" w:rsidRPr="000D74ED">
        <w:rPr>
          <w:sz w:val="28"/>
          <w:szCs w:val="28"/>
        </w:rPr>
        <w:t xml:space="preserve"> дающего право на осуществление аудиторской деятельности</w:t>
      </w:r>
      <w:r w:rsidR="00A81CC9">
        <w:rPr>
          <w:sz w:val="28"/>
          <w:szCs w:val="28"/>
        </w:rPr>
        <w:t>, оценочной деятельности</w:t>
      </w:r>
      <w:r w:rsidR="004E47BB" w:rsidRPr="000D74ED">
        <w:rPr>
          <w:sz w:val="28"/>
          <w:szCs w:val="28"/>
        </w:rPr>
        <w:t>;</w:t>
      </w:r>
    </w:p>
    <w:p w:rsidR="000E67BE" w:rsidRPr="000D74ED" w:rsidRDefault="00A10F74" w:rsidP="000D74ED">
      <w:pPr>
        <w:pStyle w:val="a5"/>
        <w:spacing w:line="360" w:lineRule="auto"/>
        <w:ind w:firstLine="709"/>
        <w:rPr>
          <w:sz w:val="28"/>
          <w:szCs w:val="28"/>
        </w:rPr>
      </w:pPr>
      <w:r w:rsidRPr="000D74ED">
        <w:rPr>
          <w:sz w:val="28"/>
          <w:szCs w:val="28"/>
        </w:rPr>
        <w:t>5</w:t>
      </w:r>
      <w:r w:rsidR="00DB4DD4" w:rsidRPr="000D74ED">
        <w:rPr>
          <w:sz w:val="28"/>
          <w:szCs w:val="28"/>
        </w:rPr>
        <w:t>) отсутствие в отношении О</w:t>
      </w:r>
      <w:r w:rsidR="004E47BB" w:rsidRPr="000D74ED">
        <w:rPr>
          <w:sz w:val="28"/>
          <w:szCs w:val="28"/>
        </w:rPr>
        <w:t xml:space="preserve">рганизации санкций за нарушение требований </w:t>
      </w:r>
      <w:r w:rsidR="00416A19" w:rsidRPr="000D74ED">
        <w:rPr>
          <w:sz w:val="28"/>
          <w:szCs w:val="28"/>
        </w:rPr>
        <w:t>законодательства Российской Федерации и иных нормативных правовых актов</w:t>
      </w:r>
      <w:r w:rsidR="004E47BB" w:rsidRPr="000D74ED">
        <w:rPr>
          <w:sz w:val="28"/>
          <w:szCs w:val="28"/>
        </w:rPr>
        <w:t>,</w:t>
      </w:r>
      <w:r w:rsidR="00416A19" w:rsidRPr="000D74ED">
        <w:rPr>
          <w:sz w:val="28"/>
          <w:szCs w:val="28"/>
        </w:rPr>
        <w:t xml:space="preserve"> регулирующих аудиторскую деятельность,</w:t>
      </w:r>
      <w:r w:rsidR="004E47BB" w:rsidRPr="000D74ED">
        <w:rPr>
          <w:sz w:val="28"/>
          <w:szCs w:val="28"/>
        </w:rPr>
        <w:t xml:space="preserve"> наложенных уполномоченным федеральным органом по </w:t>
      </w:r>
      <w:proofErr w:type="gramStart"/>
      <w:r w:rsidR="004E47BB" w:rsidRPr="000D74ED">
        <w:rPr>
          <w:sz w:val="28"/>
          <w:szCs w:val="28"/>
        </w:rPr>
        <w:t>контролю за</w:t>
      </w:r>
      <w:proofErr w:type="gramEnd"/>
      <w:r w:rsidR="004E47BB" w:rsidRPr="000D74ED">
        <w:rPr>
          <w:sz w:val="28"/>
          <w:szCs w:val="28"/>
        </w:rPr>
        <w:t xml:space="preserve"> осуществлением аудиторской деятельности</w:t>
      </w:r>
      <w:r w:rsidR="00416A19" w:rsidRPr="000D74ED">
        <w:rPr>
          <w:sz w:val="28"/>
          <w:szCs w:val="28"/>
        </w:rPr>
        <w:t>.</w:t>
      </w:r>
      <w:r w:rsidR="007E45C5" w:rsidRPr="000D74ED">
        <w:rPr>
          <w:sz w:val="28"/>
          <w:szCs w:val="28"/>
        </w:rPr>
        <w:t xml:space="preserve"> </w:t>
      </w:r>
      <w:proofErr w:type="gramStart"/>
      <w:r w:rsidR="00416A19" w:rsidRPr="000D74ED">
        <w:rPr>
          <w:sz w:val="28"/>
          <w:szCs w:val="28"/>
        </w:rPr>
        <w:t xml:space="preserve">При этом факт нарушения требований законодательства Российской Федерации и иных нормативных правовых актов, регулирующих аудиторскую деятельность является установленным при </w:t>
      </w:r>
      <w:r w:rsidR="00CE2EC6" w:rsidRPr="000D74ED">
        <w:rPr>
          <w:sz w:val="28"/>
          <w:szCs w:val="28"/>
        </w:rPr>
        <w:t>наличии вступившего</w:t>
      </w:r>
      <w:r w:rsidR="00416A19" w:rsidRPr="000D74ED">
        <w:rPr>
          <w:sz w:val="28"/>
          <w:szCs w:val="28"/>
        </w:rPr>
        <w:t xml:space="preserve"> в законную силу</w:t>
      </w:r>
      <w:r w:rsidR="000C4973" w:rsidRPr="000D74ED">
        <w:rPr>
          <w:sz w:val="28"/>
          <w:szCs w:val="28"/>
        </w:rPr>
        <w:t xml:space="preserve"> соответствующего нормативного акта уполномоченного федерального органа по контролю за осуществлением аудиторской деятельности</w:t>
      </w:r>
      <w:r w:rsidR="004E47BB" w:rsidRPr="000D74ED">
        <w:rPr>
          <w:sz w:val="28"/>
          <w:szCs w:val="28"/>
        </w:rPr>
        <w:t>;</w:t>
      </w:r>
      <w:proofErr w:type="gramEnd"/>
    </w:p>
    <w:p w:rsidR="008E539C" w:rsidRPr="000D74ED" w:rsidRDefault="00A10F74" w:rsidP="000D74ED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0D74ED">
        <w:rPr>
          <w:color w:val="000000"/>
          <w:sz w:val="28"/>
          <w:szCs w:val="28"/>
        </w:rPr>
        <w:t>6</w:t>
      </w:r>
      <w:r w:rsidR="008E539C" w:rsidRPr="000D74ED">
        <w:rPr>
          <w:color w:val="000000"/>
          <w:sz w:val="28"/>
          <w:szCs w:val="28"/>
        </w:rPr>
        <w:t xml:space="preserve">) </w:t>
      </w:r>
      <w:r w:rsidR="00510AB0" w:rsidRPr="000D74ED">
        <w:rPr>
          <w:color w:val="000000"/>
          <w:sz w:val="28"/>
          <w:szCs w:val="28"/>
        </w:rPr>
        <w:t>в</w:t>
      </w:r>
      <w:r w:rsidR="00330507" w:rsidRPr="000D74ED">
        <w:rPr>
          <w:color w:val="000000"/>
          <w:sz w:val="28"/>
          <w:szCs w:val="28"/>
        </w:rPr>
        <w:t xml:space="preserve"> отношении</w:t>
      </w:r>
      <w:r w:rsidR="00DB4DD4" w:rsidRPr="000D74ED">
        <w:rPr>
          <w:color w:val="000000"/>
          <w:sz w:val="28"/>
          <w:szCs w:val="28"/>
        </w:rPr>
        <w:t xml:space="preserve"> О</w:t>
      </w:r>
      <w:r w:rsidR="00330507" w:rsidRPr="000D74ED">
        <w:rPr>
          <w:color w:val="000000"/>
          <w:sz w:val="28"/>
          <w:szCs w:val="28"/>
        </w:rPr>
        <w:t>рганизации не ведется процедура банкротства;</w:t>
      </w:r>
    </w:p>
    <w:p w:rsidR="00330507" w:rsidRDefault="00A10F74" w:rsidP="000D74ED">
      <w:pPr>
        <w:pStyle w:val="a5"/>
        <w:tabs>
          <w:tab w:val="left" w:pos="284"/>
        </w:tabs>
        <w:spacing w:line="360" w:lineRule="auto"/>
        <w:ind w:firstLine="709"/>
        <w:rPr>
          <w:sz w:val="28"/>
          <w:szCs w:val="28"/>
        </w:rPr>
      </w:pPr>
      <w:r w:rsidRPr="000D74ED">
        <w:rPr>
          <w:sz w:val="28"/>
          <w:szCs w:val="28"/>
        </w:rPr>
        <w:t>7</w:t>
      </w:r>
      <w:r w:rsidR="005A5616" w:rsidRPr="000D74ED">
        <w:rPr>
          <w:sz w:val="28"/>
          <w:szCs w:val="28"/>
        </w:rPr>
        <w:t xml:space="preserve">) </w:t>
      </w:r>
      <w:r w:rsidR="001A17CC" w:rsidRPr="000D74ED">
        <w:rPr>
          <w:sz w:val="28"/>
          <w:szCs w:val="28"/>
        </w:rPr>
        <w:t>о</w:t>
      </w:r>
      <w:r w:rsidR="00330507" w:rsidRPr="000D74ED">
        <w:rPr>
          <w:sz w:val="28"/>
          <w:szCs w:val="28"/>
        </w:rPr>
        <w:t xml:space="preserve">тсутствие </w:t>
      </w:r>
      <w:r w:rsidR="00DF7CF3" w:rsidRPr="000D74ED">
        <w:rPr>
          <w:sz w:val="28"/>
          <w:szCs w:val="28"/>
        </w:rPr>
        <w:t xml:space="preserve">фактов ненадлежащего исполнения </w:t>
      </w:r>
      <w:r w:rsidR="00014861" w:rsidRPr="000D74ED">
        <w:rPr>
          <w:sz w:val="28"/>
          <w:szCs w:val="28"/>
        </w:rPr>
        <w:t xml:space="preserve">Организацией </w:t>
      </w:r>
      <w:r w:rsidR="00DF7CF3" w:rsidRPr="000D74ED">
        <w:rPr>
          <w:sz w:val="28"/>
          <w:szCs w:val="28"/>
        </w:rPr>
        <w:t>обязательств по соглашени</w:t>
      </w:r>
      <w:r w:rsidR="000C4973" w:rsidRPr="000D74ED">
        <w:rPr>
          <w:sz w:val="28"/>
          <w:szCs w:val="28"/>
        </w:rPr>
        <w:t>ям</w:t>
      </w:r>
      <w:r w:rsidR="00DF7CF3" w:rsidRPr="000D74ED">
        <w:rPr>
          <w:sz w:val="28"/>
          <w:szCs w:val="28"/>
        </w:rPr>
        <w:t xml:space="preserve"> (договор</w:t>
      </w:r>
      <w:r w:rsidR="000C4973" w:rsidRPr="000D74ED">
        <w:rPr>
          <w:sz w:val="28"/>
          <w:szCs w:val="28"/>
        </w:rPr>
        <w:t>ам</w:t>
      </w:r>
      <w:r w:rsidR="00DF7CF3" w:rsidRPr="000D74ED">
        <w:rPr>
          <w:sz w:val="28"/>
          <w:szCs w:val="28"/>
        </w:rPr>
        <w:t xml:space="preserve">) об оказании услуг по сопровождению процедур банкротства с арбитражными управляющими – членами </w:t>
      </w:r>
      <w:r w:rsidR="00363C3A" w:rsidRPr="000D74ED">
        <w:rPr>
          <w:sz w:val="28"/>
          <w:szCs w:val="28"/>
        </w:rPr>
        <w:t>Союза</w:t>
      </w:r>
      <w:r w:rsidRPr="000D74ED">
        <w:rPr>
          <w:sz w:val="28"/>
          <w:szCs w:val="28"/>
        </w:rPr>
        <w:t>.</w:t>
      </w:r>
      <w:r w:rsidR="000C4973" w:rsidRPr="000D74ED">
        <w:rPr>
          <w:sz w:val="28"/>
          <w:szCs w:val="28"/>
        </w:rPr>
        <w:t xml:space="preserve"> При этом</w:t>
      </w:r>
      <w:proofErr w:type="gramStart"/>
      <w:r w:rsidR="007B4457" w:rsidRPr="000D74ED">
        <w:rPr>
          <w:sz w:val="28"/>
          <w:szCs w:val="28"/>
        </w:rPr>
        <w:t>,</w:t>
      </w:r>
      <w:proofErr w:type="gramEnd"/>
      <w:r w:rsidR="000C4973" w:rsidRPr="000D74ED">
        <w:rPr>
          <w:sz w:val="28"/>
          <w:szCs w:val="28"/>
        </w:rPr>
        <w:t xml:space="preserve"> факт ненадлежащего исполнения обязательств</w:t>
      </w:r>
      <w:r w:rsidR="00CE2EC6" w:rsidRPr="000D74ED">
        <w:rPr>
          <w:sz w:val="28"/>
          <w:szCs w:val="28"/>
        </w:rPr>
        <w:t xml:space="preserve"> является установленным при наличии вступившего в законную силу решения суда.</w:t>
      </w:r>
    </w:p>
    <w:p w:rsidR="000D74ED" w:rsidRPr="000D74ED" w:rsidRDefault="000D74ED" w:rsidP="000D74ED">
      <w:pPr>
        <w:pStyle w:val="a5"/>
        <w:tabs>
          <w:tab w:val="left" w:pos="284"/>
        </w:tabs>
        <w:spacing w:line="360" w:lineRule="auto"/>
        <w:ind w:firstLine="709"/>
        <w:rPr>
          <w:sz w:val="28"/>
          <w:szCs w:val="28"/>
        </w:rPr>
      </w:pPr>
      <w:r w:rsidRPr="000D74ED">
        <w:rPr>
          <w:spacing w:val="-2"/>
          <w:sz w:val="28"/>
          <w:szCs w:val="28"/>
        </w:rPr>
        <w:t>Союз оставляет за собой право запросить иные документы (в том числе отчеты и договоры), подтверждающие ранее представленную информацию. Претендент обязан предоставить запрошенную информацию в 5-дневный срок с момента получения запроса.</w:t>
      </w:r>
    </w:p>
    <w:p w:rsidR="00F055DA" w:rsidRPr="000D74ED" w:rsidRDefault="00F055DA" w:rsidP="000D74ED">
      <w:pPr>
        <w:pStyle w:val="a5"/>
        <w:spacing w:line="360" w:lineRule="auto"/>
        <w:ind w:firstLine="709"/>
        <w:rPr>
          <w:sz w:val="28"/>
          <w:szCs w:val="28"/>
        </w:rPr>
      </w:pPr>
      <w:proofErr w:type="gramStart"/>
      <w:r w:rsidRPr="000D74ED">
        <w:rPr>
          <w:color w:val="000000"/>
          <w:sz w:val="28"/>
          <w:szCs w:val="28"/>
        </w:rPr>
        <w:t>2.2 Решение об аккредитаци</w:t>
      </w:r>
      <w:r w:rsidR="009A495F" w:rsidRPr="000D74ED">
        <w:rPr>
          <w:color w:val="000000"/>
          <w:sz w:val="28"/>
          <w:szCs w:val="28"/>
        </w:rPr>
        <w:t>и принимается в отношении всех О</w:t>
      </w:r>
      <w:r w:rsidRPr="000D74ED">
        <w:rPr>
          <w:color w:val="000000"/>
          <w:sz w:val="28"/>
          <w:szCs w:val="28"/>
        </w:rPr>
        <w:t xml:space="preserve">рганизаций, </w:t>
      </w:r>
      <w:r w:rsidRPr="000D74ED">
        <w:rPr>
          <w:sz w:val="28"/>
          <w:szCs w:val="28"/>
        </w:rPr>
        <w:t xml:space="preserve">оказывающих профессиональные услуги </w:t>
      </w:r>
      <w:r w:rsidR="005A5616" w:rsidRPr="000D74ED">
        <w:rPr>
          <w:sz w:val="28"/>
          <w:szCs w:val="28"/>
        </w:rPr>
        <w:t>по бухгалтерскому учету, проведению аудита,</w:t>
      </w:r>
      <w:r w:rsidR="00A81CC9">
        <w:rPr>
          <w:sz w:val="28"/>
          <w:szCs w:val="28"/>
        </w:rPr>
        <w:t xml:space="preserve"> </w:t>
      </w:r>
      <w:r w:rsidR="005A5616" w:rsidRPr="000D74ED">
        <w:rPr>
          <w:sz w:val="28"/>
          <w:szCs w:val="28"/>
        </w:rPr>
        <w:t xml:space="preserve"> </w:t>
      </w:r>
      <w:proofErr w:type="spellStart"/>
      <w:r w:rsidR="005A7B6B" w:rsidRPr="000D74ED">
        <w:rPr>
          <w:sz w:val="28"/>
          <w:szCs w:val="28"/>
        </w:rPr>
        <w:t>энергоаудита</w:t>
      </w:r>
      <w:proofErr w:type="spellEnd"/>
      <w:r w:rsidR="005A7B6B" w:rsidRPr="000D74ED">
        <w:rPr>
          <w:sz w:val="28"/>
          <w:szCs w:val="28"/>
        </w:rPr>
        <w:t xml:space="preserve">, </w:t>
      </w:r>
      <w:r w:rsidR="005A5616" w:rsidRPr="000D74ED">
        <w:rPr>
          <w:sz w:val="28"/>
          <w:szCs w:val="28"/>
        </w:rPr>
        <w:t xml:space="preserve">юридическому или </w:t>
      </w:r>
      <w:r w:rsidR="00DB4DD4" w:rsidRPr="000D74ED">
        <w:rPr>
          <w:sz w:val="28"/>
          <w:szCs w:val="28"/>
        </w:rPr>
        <w:t>финансово-</w:t>
      </w:r>
      <w:r w:rsidR="005A5616" w:rsidRPr="000D74ED">
        <w:rPr>
          <w:sz w:val="28"/>
          <w:szCs w:val="28"/>
        </w:rPr>
        <w:t>экономическому сопровождению процедур банкротства,  подготовке и сдаче документов в архив, проведению инвентаризации</w:t>
      </w:r>
      <w:r w:rsidR="000D74ED">
        <w:rPr>
          <w:sz w:val="28"/>
          <w:szCs w:val="28"/>
        </w:rPr>
        <w:t xml:space="preserve">, </w:t>
      </w:r>
      <w:r w:rsidR="00A81CC9">
        <w:rPr>
          <w:sz w:val="28"/>
          <w:szCs w:val="28"/>
        </w:rPr>
        <w:t>оценки, организации торгов</w:t>
      </w:r>
      <w:r w:rsidR="007E45C5" w:rsidRPr="000D74ED">
        <w:rPr>
          <w:sz w:val="28"/>
          <w:szCs w:val="28"/>
        </w:rPr>
        <w:t xml:space="preserve"> и</w:t>
      </w:r>
      <w:r w:rsidRPr="000D74ED">
        <w:rPr>
          <w:sz w:val="28"/>
          <w:szCs w:val="28"/>
        </w:rPr>
        <w:t xml:space="preserve"> </w:t>
      </w:r>
      <w:r w:rsidR="007E45C5" w:rsidRPr="000D74ED">
        <w:rPr>
          <w:sz w:val="28"/>
          <w:szCs w:val="28"/>
        </w:rPr>
        <w:t>другие виды услуг, направленные на обеспечение исполнения возложенных на арбитражных управляющих – членов</w:t>
      </w:r>
      <w:r w:rsidR="00363C3A" w:rsidRPr="000D74ED">
        <w:rPr>
          <w:sz w:val="28"/>
          <w:szCs w:val="28"/>
        </w:rPr>
        <w:t xml:space="preserve"> Союза</w:t>
      </w:r>
      <w:r w:rsidR="007E45C5" w:rsidRPr="000D74ED">
        <w:rPr>
          <w:sz w:val="28"/>
          <w:szCs w:val="28"/>
        </w:rPr>
        <w:t xml:space="preserve"> обязанностей в деле о банкротстве,</w:t>
      </w:r>
      <w:r w:rsidR="007E45C5" w:rsidRPr="000D74ED">
        <w:rPr>
          <w:color w:val="000000"/>
          <w:sz w:val="28"/>
          <w:szCs w:val="28"/>
        </w:rPr>
        <w:t xml:space="preserve"> </w:t>
      </w:r>
      <w:r w:rsidR="00510AB0" w:rsidRPr="000D74ED">
        <w:rPr>
          <w:color w:val="000000"/>
          <w:sz w:val="28"/>
          <w:szCs w:val="28"/>
        </w:rPr>
        <w:t>соответствующих вышеуказанным требованиям и представивших в</w:t>
      </w:r>
      <w:proofErr w:type="gramEnd"/>
      <w:r w:rsidR="00510AB0" w:rsidRPr="000D74ED">
        <w:rPr>
          <w:color w:val="000000"/>
          <w:sz w:val="28"/>
          <w:szCs w:val="28"/>
        </w:rPr>
        <w:t xml:space="preserve"> </w:t>
      </w:r>
      <w:r w:rsidR="00363C3A" w:rsidRPr="000D74ED">
        <w:rPr>
          <w:sz w:val="28"/>
          <w:szCs w:val="28"/>
        </w:rPr>
        <w:t xml:space="preserve">Союз </w:t>
      </w:r>
      <w:r w:rsidR="00510AB0" w:rsidRPr="000D74ED">
        <w:rPr>
          <w:color w:val="000000"/>
          <w:sz w:val="28"/>
          <w:szCs w:val="28"/>
        </w:rPr>
        <w:t>подтверждающие документы</w:t>
      </w:r>
      <w:r w:rsidRPr="000D74ED">
        <w:rPr>
          <w:sz w:val="28"/>
          <w:szCs w:val="28"/>
        </w:rPr>
        <w:t>.</w:t>
      </w:r>
    </w:p>
    <w:p w:rsidR="00F055DA" w:rsidRPr="000D74ED" w:rsidRDefault="00F055DA" w:rsidP="000D74ED">
      <w:pPr>
        <w:pStyle w:val="a5"/>
        <w:spacing w:line="360" w:lineRule="auto"/>
        <w:rPr>
          <w:color w:val="000000"/>
          <w:sz w:val="28"/>
          <w:szCs w:val="28"/>
        </w:rPr>
      </w:pPr>
    </w:p>
    <w:p w:rsidR="00F055DA" w:rsidRPr="000D74ED" w:rsidRDefault="00F055DA" w:rsidP="000D74ED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D74ED">
        <w:rPr>
          <w:b/>
          <w:sz w:val="28"/>
          <w:szCs w:val="28"/>
        </w:rPr>
        <w:t>Принципы аккредитации</w:t>
      </w:r>
    </w:p>
    <w:p w:rsidR="00F055DA" w:rsidRPr="000D74ED" w:rsidRDefault="00F055DA" w:rsidP="000D74ED">
      <w:pPr>
        <w:pStyle w:val="a5"/>
        <w:spacing w:line="360" w:lineRule="auto"/>
        <w:ind w:left="720"/>
        <w:rPr>
          <w:b/>
          <w:sz w:val="28"/>
          <w:szCs w:val="28"/>
        </w:rPr>
      </w:pPr>
    </w:p>
    <w:p w:rsidR="00F055DA" w:rsidRPr="000D74ED" w:rsidRDefault="009078EC" w:rsidP="000D74ED">
      <w:pPr>
        <w:pStyle w:val="a5"/>
        <w:spacing w:line="360" w:lineRule="auto"/>
        <w:ind w:firstLine="709"/>
        <w:rPr>
          <w:sz w:val="28"/>
          <w:szCs w:val="28"/>
        </w:rPr>
      </w:pPr>
      <w:r w:rsidRPr="000D74ED">
        <w:rPr>
          <w:sz w:val="28"/>
          <w:szCs w:val="28"/>
        </w:rPr>
        <w:t>3</w:t>
      </w:r>
      <w:r w:rsidR="00F055DA" w:rsidRPr="000D74ED">
        <w:rPr>
          <w:sz w:val="28"/>
          <w:szCs w:val="28"/>
        </w:rPr>
        <w:t xml:space="preserve">.1. Аккредитация в </w:t>
      </w:r>
      <w:r w:rsidR="00363C3A" w:rsidRPr="000D74ED">
        <w:rPr>
          <w:sz w:val="28"/>
          <w:szCs w:val="28"/>
        </w:rPr>
        <w:t>Союз</w:t>
      </w:r>
      <w:r w:rsidR="00F055DA" w:rsidRPr="000D74ED">
        <w:rPr>
          <w:sz w:val="28"/>
          <w:szCs w:val="28"/>
        </w:rPr>
        <w:t>е осуществляется в соответствии с принципами:</w:t>
      </w:r>
    </w:p>
    <w:p w:rsidR="00F055DA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единой системы и правил аккредитации;</w:t>
      </w:r>
    </w:p>
    <w:p w:rsidR="00F055DA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добровольности;</w:t>
      </w:r>
    </w:p>
    <w:p w:rsidR="00F055DA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открытости и доступности правил аккредитации;</w:t>
      </w:r>
    </w:p>
    <w:p w:rsidR="00F055DA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компетентности и независимости органов, осуществляющих аккредитацию;</w:t>
      </w:r>
    </w:p>
    <w:p w:rsidR="00F055DA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недопустимости ограничения конкуренции и создания препятствий по пользо</w:t>
      </w:r>
      <w:r w:rsidR="00A11F70" w:rsidRPr="000D74ED">
        <w:rPr>
          <w:sz w:val="28"/>
          <w:szCs w:val="28"/>
        </w:rPr>
        <w:t>ванию услугами аккредитованных о</w:t>
      </w:r>
      <w:r w:rsidRPr="000D74ED">
        <w:rPr>
          <w:sz w:val="28"/>
          <w:szCs w:val="28"/>
        </w:rPr>
        <w:t>рганизаций;</w:t>
      </w:r>
    </w:p>
    <w:p w:rsidR="00ED2E75" w:rsidRPr="000D74ED" w:rsidRDefault="00F055DA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>- возмездности.</w:t>
      </w:r>
    </w:p>
    <w:p w:rsidR="00B546C6" w:rsidRPr="000D74ED" w:rsidRDefault="00B546C6" w:rsidP="00B546C6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546C6" w:rsidRPr="000D74ED" w:rsidRDefault="008C05C3" w:rsidP="00BC114E">
      <w:pPr>
        <w:numPr>
          <w:ilvl w:val="0"/>
          <w:numId w:val="1"/>
        </w:numPr>
        <w:tabs>
          <w:tab w:val="clear" w:pos="1778"/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>Порядок аккредитации</w:t>
      </w:r>
    </w:p>
    <w:p w:rsidR="00B546C6" w:rsidRDefault="00B546C6" w:rsidP="00B546C6">
      <w:pPr>
        <w:jc w:val="center"/>
        <w:rPr>
          <w:b/>
          <w:bCs/>
        </w:rPr>
      </w:pPr>
    </w:p>
    <w:p w:rsidR="00B546C6" w:rsidRPr="000D74ED" w:rsidRDefault="009665D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4</w:t>
      </w:r>
      <w:r w:rsidR="00133CED" w:rsidRPr="000D74ED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33CED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063F90" w:rsidRPr="000D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4FAB" w:rsidRPr="000D74E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9A495F" w:rsidRPr="000D74ED">
        <w:rPr>
          <w:rFonts w:ascii="Times New Roman" w:hAnsi="Times New Roman" w:cs="Times New Roman"/>
          <w:sz w:val="28"/>
          <w:szCs w:val="28"/>
        </w:rPr>
        <w:t>О</w:t>
      </w:r>
      <w:r w:rsidR="000F4FAB" w:rsidRPr="000D74ED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546C6" w:rsidRPr="000D74ED">
        <w:rPr>
          <w:rFonts w:ascii="Times New Roman" w:hAnsi="Times New Roman" w:cs="Times New Roman"/>
          <w:sz w:val="28"/>
          <w:szCs w:val="28"/>
        </w:rPr>
        <w:t>представля</w:t>
      </w:r>
      <w:r w:rsidR="000F4FAB" w:rsidRPr="000D74ED">
        <w:rPr>
          <w:rFonts w:ascii="Times New Roman" w:hAnsi="Times New Roman" w:cs="Times New Roman"/>
          <w:sz w:val="28"/>
          <w:szCs w:val="28"/>
        </w:rPr>
        <w:t>е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т в </w:t>
      </w:r>
      <w:r w:rsidR="00363C3A" w:rsidRPr="000D74ED">
        <w:rPr>
          <w:rFonts w:ascii="Times New Roman" w:hAnsi="Times New Roman" w:cs="Times New Roman"/>
          <w:sz w:val="28"/>
          <w:szCs w:val="28"/>
        </w:rPr>
        <w:t xml:space="preserve">Союз </w:t>
      </w:r>
      <w:r w:rsidR="00B546C6" w:rsidRPr="000D74E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546C6" w:rsidRPr="000D74ED" w:rsidRDefault="00B546C6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заяв</w:t>
      </w:r>
      <w:r w:rsidR="00944060" w:rsidRPr="000D74ED">
        <w:rPr>
          <w:rFonts w:ascii="Times New Roman" w:hAnsi="Times New Roman" w:cs="Times New Roman"/>
          <w:sz w:val="28"/>
          <w:szCs w:val="28"/>
        </w:rPr>
        <w:t>ление</w:t>
      </w:r>
      <w:r w:rsidRPr="000D74ED">
        <w:rPr>
          <w:rFonts w:ascii="Times New Roman" w:hAnsi="Times New Roman" w:cs="Times New Roman"/>
          <w:sz w:val="28"/>
          <w:szCs w:val="28"/>
        </w:rPr>
        <w:t xml:space="preserve"> на аккредитаци</w:t>
      </w:r>
      <w:r w:rsidR="00944060" w:rsidRPr="000D74ED">
        <w:rPr>
          <w:rFonts w:ascii="Times New Roman" w:hAnsi="Times New Roman" w:cs="Times New Roman"/>
          <w:sz w:val="28"/>
          <w:szCs w:val="28"/>
        </w:rPr>
        <w:t>ю</w:t>
      </w:r>
      <w:r w:rsidR="00C14B6E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Pr="000D74E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D1B75" w:rsidRPr="000D74ED">
        <w:rPr>
          <w:rFonts w:ascii="Times New Roman" w:hAnsi="Times New Roman" w:cs="Times New Roman"/>
          <w:sz w:val="28"/>
          <w:szCs w:val="28"/>
        </w:rPr>
        <w:t>№</w:t>
      </w:r>
      <w:r w:rsidRPr="000D74ED">
        <w:rPr>
          <w:rFonts w:ascii="Times New Roman" w:hAnsi="Times New Roman" w:cs="Times New Roman"/>
          <w:sz w:val="28"/>
          <w:szCs w:val="28"/>
        </w:rPr>
        <w:t>1);</w:t>
      </w:r>
    </w:p>
    <w:p w:rsidR="009A495F" w:rsidRPr="000D74ED" w:rsidRDefault="00B546C6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 xml:space="preserve">анкету (приложение </w:t>
      </w:r>
      <w:r w:rsidR="008D1B75" w:rsidRPr="000D74ED">
        <w:rPr>
          <w:rFonts w:ascii="Times New Roman" w:hAnsi="Times New Roman" w:cs="Times New Roman"/>
          <w:sz w:val="28"/>
          <w:szCs w:val="28"/>
        </w:rPr>
        <w:t>№</w:t>
      </w:r>
      <w:r w:rsidRPr="000D74ED">
        <w:rPr>
          <w:rFonts w:ascii="Times New Roman" w:hAnsi="Times New Roman" w:cs="Times New Roman"/>
          <w:sz w:val="28"/>
          <w:szCs w:val="28"/>
        </w:rPr>
        <w:t>2);</w:t>
      </w:r>
    </w:p>
    <w:p w:rsidR="00B546C6" w:rsidRDefault="00231BFB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копию устава</w:t>
      </w:r>
      <w:r w:rsidR="00B546C6" w:rsidRPr="000D74ED">
        <w:rPr>
          <w:rFonts w:ascii="Times New Roman" w:hAnsi="Times New Roman" w:cs="Times New Roman"/>
          <w:sz w:val="28"/>
          <w:szCs w:val="28"/>
        </w:rPr>
        <w:t>;</w:t>
      </w:r>
    </w:p>
    <w:p w:rsidR="000D74ED" w:rsidRPr="000D74ED" w:rsidRDefault="000D74ED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приказа и решения (протокола) об избрании единоличного исполнительного ор</w:t>
      </w:r>
      <w:r w:rsidR="00A81CC9">
        <w:rPr>
          <w:rFonts w:ascii="Times New Roman" w:hAnsi="Times New Roman" w:cs="Times New Roman"/>
          <w:sz w:val="28"/>
          <w:szCs w:val="28"/>
        </w:rPr>
        <w:t>гана,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6C6" w:rsidRPr="000D74ED" w:rsidRDefault="00231BFB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546C6" w:rsidRPr="000D74ED">
        <w:rPr>
          <w:rFonts w:ascii="Times New Roman" w:hAnsi="Times New Roman" w:cs="Times New Roman"/>
          <w:sz w:val="28"/>
          <w:szCs w:val="28"/>
        </w:rPr>
        <w:t>свидетельств</w:t>
      </w:r>
      <w:r w:rsidR="000177EC" w:rsidRPr="000D74ED">
        <w:rPr>
          <w:rFonts w:ascii="Times New Roman" w:hAnsi="Times New Roman" w:cs="Times New Roman"/>
          <w:sz w:val="28"/>
          <w:szCs w:val="28"/>
        </w:rPr>
        <w:t>а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регистрации;</w:t>
      </w:r>
    </w:p>
    <w:p w:rsidR="009665DF" w:rsidRDefault="009665DF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0177EC" w:rsidRPr="000D74ED" w:rsidRDefault="000D74ED" w:rsidP="000D74ED">
      <w:pPr>
        <w:pStyle w:val="ConsNormal"/>
        <w:widowControl/>
        <w:numPr>
          <w:ilvl w:val="0"/>
          <w:numId w:val="6"/>
        </w:numPr>
        <w:tabs>
          <w:tab w:val="clear" w:pos="1620"/>
          <w:tab w:val="num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рекомендательные письма от </w:t>
      </w:r>
      <w:r w:rsidR="00A81CC9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A81C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арбитражных управляющих, являющихся членами  Союза.</w:t>
      </w:r>
    </w:p>
    <w:p w:rsidR="000D74ED" w:rsidRPr="00A81CC9" w:rsidRDefault="000D74ED" w:rsidP="00A81CC9">
      <w:pPr>
        <w:pStyle w:val="ConsNormal"/>
        <w:widowControl/>
        <w:numPr>
          <w:ilvl w:val="0"/>
          <w:numId w:val="6"/>
        </w:numPr>
        <w:tabs>
          <w:tab w:val="clear" w:pos="16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546C6" w:rsidRPr="000D74ED">
        <w:rPr>
          <w:rFonts w:ascii="Times New Roman" w:hAnsi="Times New Roman" w:cs="Times New Roman"/>
          <w:sz w:val="28"/>
          <w:szCs w:val="28"/>
        </w:rPr>
        <w:t>платежное поручение с отметкой банка, подтверждающе</w:t>
      </w:r>
      <w:r w:rsidR="003E3476" w:rsidRPr="000D74ED">
        <w:rPr>
          <w:rFonts w:ascii="Times New Roman" w:hAnsi="Times New Roman" w:cs="Times New Roman"/>
          <w:sz w:val="28"/>
          <w:szCs w:val="28"/>
        </w:rPr>
        <w:t>е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3E3476" w:rsidRPr="000D74ED">
        <w:rPr>
          <w:rFonts w:ascii="Times New Roman" w:hAnsi="Times New Roman" w:cs="Times New Roman"/>
          <w:sz w:val="28"/>
          <w:szCs w:val="28"/>
        </w:rPr>
        <w:t>о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1F100B" w:rsidRPr="000D74ED">
        <w:rPr>
          <w:rFonts w:ascii="Times New Roman" w:hAnsi="Times New Roman" w:cs="Times New Roman"/>
          <w:sz w:val="28"/>
          <w:szCs w:val="28"/>
        </w:rPr>
        <w:t>Организацией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целевого взноса</w:t>
      </w:r>
      <w:r w:rsidR="002A4D4D" w:rsidRPr="000D74ED">
        <w:rPr>
          <w:rFonts w:ascii="Times New Roman" w:hAnsi="Times New Roman" w:cs="Times New Roman"/>
          <w:sz w:val="28"/>
          <w:szCs w:val="28"/>
        </w:rPr>
        <w:t xml:space="preserve"> за аккредитацию</w:t>
      </w:r>
      <w:r w:rsidR="00A16773" w:rsidRPr="000D74ED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9665DF" w:rsidRPr="000D74ED">
        <w:rPr>
          <w:rFonts w:ascii="Times New Roman" w:hAnsi="Times New Roman" w:cs="Times New Roman"/>
          <w:sz w:val="28"/>
          <w:szCs w:val="28"/>
        </w:rPr>
        <w:t>4</w:t>
      </w:r>
      <w:r w:rsidR="00C4554F" w:rsidRPr="000D74ED">
        <w:rPr>
          <w:rFonts w:ascii="Times New Roman" w:hAnsi="Times New Roman" w:cs="Times New Roman"/>
          <w:sz w:val="28"/>
          <w:szCs w:val="28"/>
        </w:rPr>
        <w:t>.</w:t>
      </w:r>
      <w:r w:rsidR="009665DF" w:rsidRPr="000D74ED">
        <w:rPr>
          <w:rFonts w:ascii="Times New Roman" w:hAnsi="Times New Roman" w:cs="Times New Roman"/>
          <w:sz w:val="28"/>
          <w:szCs w:val="28"/>
        </w:rPr>
        <w:t>5</w:t>
      </w:r>
      <w:r w:rsidR="00A16773" w:rsidRPr="000D74ED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A4D4D" w:rsidRPr="000D74ED">
        <w:rPr>
          <w:rFonts w:ascii="Times New Roman" w:hAnsi="Times New Roman" w:cs="Times New Roman"/>
          <w:sz w:val="28"/>
          <w:szCs w:val="28"/>
        </w:rPr>
        <w:t>.</w:t>
      </w:r>
    </w:p>
    <w:p w:rsidR="00B546C6" w:rsidRPr="000D74ED" w:rsidRDefault="009665D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4</w:t>
      </w:r>
      <w:r w:rsidR="00BC2B2F" w:rsidRPr="000D74ED">
        <w:rPr>
          <w:rFonts w:ascii="Times New Roman" w:hAnsi="Times New Roman" w:cs="Times New Roman"/>
          <w:sz w:val="28"/>
          <w:szCs w:val="28"/>
        </w:rPr>
        <w:t>.</w:t>
      </w:r>
      <w:r w:rsidRPr="000D74ED">
        <w:rPr>
          <w:rFonts w:ascii="Times New Roman" w:hAnsi="Times New Roman" w:cs="Times New Roman"/>
          <w:sz w:val="28"/>
          <w:szCs w:val="28"/>
        </w:rPr>
        <w:t>2</w:t>
      </w:r>
      <w:r w:rsidR="00BC2B2F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Документы, перечисленные в </w:t>
      </w:r>
      <w:r w:rsidR="00351278" w:rsidRPr="000D74ED">
        <w:rPr>
          <w:rFonts w:ascii="Times New Roman" w:hAnsi="Times New Roman" w:cs="Times New Roman"/>
          <w:sz w:val="28"/>
          <w:szCs w:val="28"/>
        </w:rPr>
        <w:t>подпунктах 3, 4, 5</w:t>
      </w:r>
      <w:r w:rsidR="000D74ED">
        <w:rPr>
          <w:rFonts w:ascii="Times New Roman" w:hAnsi="Times New Roman" w:cs="Times New Roman"/>
          <w:sz w:val="28"/>
          <w:szCs w:val="28"/>
        </w:rPr>
        <w:t xml:space="preserve">  и 6 </w:t>
      </w:r>
      <w:r w:rsidR="00B546C6" w:rsidRPr="000D74ED">
        <w:rPr>
          <w:rFonts w:ascii="Times New Roman" w:hAnsi="Times New Roman" w:cs="Times New Roman"/>
          <w:sz w:val="28"/>
          <w:szCs w:val="28"/>
        </w:rPr>
        <w:t>п</w:t>
      </w:r>
      <w:r w:rsidR="00BC2B2F" w:rsidRPr="000D74ED">
        <w:rPr>
          <w:rFonts w:ascii="Times New Roman" w:hAnsi="Times New Roman" w:cs="Times New Roman"/>
          <w:sz w:val="28"/>
          <w:szCs w:val="28"/>
        </w:rPr>
        <w:t>ункт</w:t>
      </w:r>
      <w:r w:rsidR="00351278" w:rsidRPr="000D74ED">
        <w:rPr>
          <w:rFonts w:ascii="Times New Roman" w:hAnsi="Times New Roman" w:cs="Times New Roman"/>
          <w:sz w:val="28"/>
          <w:szCs w:val="28"/>
        </w:rPr>
        <w:t>а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Pr="000D74ED">
        <w:rPr>
          <w:rFonts w:ascii="Times New Roman" w:hAnsi="Times New Roman" w:cs="Times New Roman"/>
          <w:sz w:val="28"/>
          <w:szCs w:val="28"/>
        </w:rPr>
        <w:t>4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.1 настоящих Правил, представляются в виде </w:t>
      </w:r>
      <w:r w:rsidR="00E80AB9" w:rsidRPr="000D74ED"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E80AB9" w:rsidRPr="000D7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заверенных копий. </w:t>
      </w:r>
    </w:p>
    <w:p w:rsidR="00B546C6" w:rsidRPr="000D74ED" w:rsidRDefault="009665D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4</w:t>
      </w:r>
      <w:r w:rsidR="00055A4E" w:rsidRPr="000D74ED">
        <w:rPr>
          <w:rFonts w:ascii="Times New Roman" w:hAnsi="Times New Roman" w:cs="Times New Roman"/>
          <w:sz w:val="28"/>
          <w:szCs w:val="28"/>
        </w:rPr>
        <w:t>.</w:t>
      </w:r>
      <w:r w:rsidRPr="000D74E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CE57CF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з</w:t>
      </w:r>
      <w:r w:rsidR="00BC2B2F" w:rsidRPr="000D74ED">
        <w:rPr>
          <w:rFonts w:ascii="Times New Roman" w:hAnsi="Times New Roman" w:cs="Times New Roman"/>
          <w:sz w:val="28"/>
          <w:szCs w:val="28"/>
        </w:rPr>
        <w:t>аявлению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прилагается подписанная заявителем и удостоверенная его печатью опись представляемых документов с указанием количества страниц в каждом документе.</w:t>
      </w:r>
    </w:p>
    <w:p w:rsidR="00B546C6" w:rsidRPr="000D74ED" w:rsidRDefault="009665DF" w:rsidP="000D74ED">
      <w:pPr>
        <w:pStyle w:val="ConsNormal"/>
        <w:widowControl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4</w:t>
      </w:r>
      <w:r w:rsidR="00055A4E" w:rsidRPr="000D74ED">
        <w:rPr>
          <w:rFonts w:ascii="Times New Roman" w:hAnsi="Times New Roman" w:cs="Times New Roman"/>
          <w:sz w:val="28"/>
          <w:szCs w:val="28"/>
        </w:rPr>
        <w:t>.</w:t>
      </w:r>
      <w:r w:rsidRPr="000D74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CE57CF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46C6" w:rsidRPr="000D74ED">
        <w:rPr>
          <w:rFonts w:ascii="Times New Roman" w:hAnsi="Times New Roman" w:cs="Times New Roman"/>
          <w:sz w:val="28"/>
          <w:szCs w:val="28"/>
        </w:rPr>
        <w:t xml:space="preserve"> случае отказа в аккредитации представленные документы возвращаются</w:t>
      </w:r>
      <w:r w:rsidR="00A16773" w:rsidRPr="000D74E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B546C6" w:rsidRPr="000D74ED">
        <w:rPr>
          <w:rFonts w:ascii="Times New Roman" w:hAnsi="Times New Roman" w:cs="Times New Roman"/>
          <w:sz w:val="28"/>
          <w:szCs w:val="28"/>
        </w:rPr>
        <w:t>.</w:t>
      </w:r>
    </w:p>
    <w:p w:rsidR="00555ADD" w:rsidRPr="000D74ED" w:rsidRDefault="009665DF" w:rsidP="000D74ED">
      <w:pPr>
        <w:spacing w:line="360" w:lineRule="auto"/>
        <w:ind w:firstLine="680"/>
        <w:jc w:val="both"/>
        <w:rPr>
          <w:sz w:val="28"/>
          <w:szCs w:val="28"/>
        </w:rPr>
      </w:pPr>
      <w:r w:rsidRPr="000D74ED">
        <w:rPr>
          <w:sz w:val="28"/>
          <w:szCs w:val="28"/>
        </w:rPr>
        <w:t>4</w:t>
      </w:r>
      <w:r w:rsidR="00055A4E" w:rsidRPr="000D74ED">
        <w:rPr>
          <w:sz w:val="28"/>
          <w:szCs w:val="28"/>
        </w:rPr>
        <w:t>.</w:t>
      </w:r>
      <w:r w:rsidRPr="000D74ED">
        <w:rPr>
          <w:sz w:val="28"/>
          <w:szCs w:val="28"/>
        </w:rPr>
        <w:t>5</w:t>
      </w:r>
      <w:proofErr w:type="gramStart"/>
      <w:r w:rsidR="00C311FC" w:rsidRPr="000D74ED">
        <w:rPr>
          <w:sz w:val="28"/>
          <w:szCs w:val="28"/>
        </w:rPr>
        <w:t xml:space="preserve"> </w:t>
      </w:r>
      <w:r w:rsidR="00CE2EC6" w:rsidRPr="000D74ED">
        <w:rPr>
          <w:sz w:val="28"/>
          <w:szCs w:val="28"/>
        </w:rPr>
        <w:t>В</w:t>
      </w:r>
      <w:proofErr w:type="gramEnd"/>
      <w:r w:rsidR="00CE2EC6" w:rsidRPr="000D74ED">
        <w:rPr>
          <w:sz w:val="28"/>
          <w:szCs w:val="28"/>
        </w:rPr>
        <w:t xml:space="preserve"> целях аккредитации при </w:t>
      </w:r>
      <w:r w:rsidR="00363C3A" w:rsidRPr="000D74ED">
        <w:rPr>
          <w:sz w:val="28"/>
          <w:szCs w:val="28"/>
        </w:rPr>
        <w:t xml:space="preserve">Союзе </w:t>
      </w:r>
      <w:r w:rsidR="00CE2EC6" w:rsidRPr="000D74ED">
        <w:rPr>
          <w:sz w:val="28"/>
          <w:szCs w:val="28"/>
        </w:rPr>
        <w:t xml:space="preserve">Организация перечисляет на расчетный счет </w:t>
      </w:r>
      <w:r w:rsidR="004C5705" w:rsidRPr="000D74ED">
        <w:rPr>
          <w:sz w:val="28"/>
          <w:szCs w:val="28"/>
        </w:rPr>
        <w:t>Союза</w:t>
      </w:r>
      <w:r w:rsidR="00CE2EC6" w:rsidRPr="000D74ED">
        <w:rPr>
          <w:sz w:val="28"/>
          <w:szCs w:val="28"/>
        </w:rPr>
        <w:t xml:space="preserve"> целевой взнос в денежной форме в сумме:</w:t>
      </w:r>
    </w:p>
    <w:p w:rsidR="000D74ED" w:rsidRPr="000D74ED" w:rsidRDefault="000D74ED" w:rsidP="000D74ED">
      <w:pPr>
        <w:spacing w:line="360" w:lineRule="auto"/>
        <w:ind w:firstLine="680"/>
        <w:jc w:val="both"/>
        <w:rPr>
          <w:sz w:val="28"/>
          <w:szCs w:val="28"/>
        </w:rPr>
      </w:pPr>
    </w:p>
    <w:p w:rsidR="000D74ED" w:rsidRDefault="00CE2EC6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b/>
          <w:sz w:val="28"/>
          <w:szCs w:val="28"/>
        </w:rPr>
        <w:t>45 000 (сорок пять тысяч) рублей</w:t>
      </w:r>
      <w:r w:rsidRPr="000D74ED">
        <w:rPr>
          <w:sz w:val="28"/>
          <w:szCs w:val="28"/>
        </w:rPr>
        <w:t xml:space="preserve"> –</w:t>
      </w:r>
      <w:r w:rsidR="00FD0C85" w:rsidRPr="000D74ED">
        <w:rPr>
          <w:sz w:val="28"/>
          <w:szCs w:val="28"/>
        </w:rPr>
        <w:t xml:space="preserve"> для Организации, претендующей обеспечивать исполнение обязанностей в качестве арбитражного управляющего – члена </w:t>
      </w:r>
      <w:r w:rsidR="004C5705" w:rsidRPr="000D74ED">
        <w:rPr>
          <w:sz w:val="28"/>
          <w:szCs w:val="28"/>
        </w:rPr>
        <w:t xml:space="preserve">Союза </w:t>
      </w:r>
      <w:r w:rsidR="00521899" w:rsidRPr="000D74ED">
        <w:rPr>
          <w:sz w:val="28"/>
          <w:szCs w:val="28"/>
        </w:rPr>
        <w:t>в делах о банкротстве за один</w:t>
      </w:r>
      <w:r w:rsidR="00FD0C85" w:rsidRPr="000D74ED">
        <w:rPr>
          <w:sz w:val="28"/>
          <w:szCs w:val="28"/>
        </w:rPr>
        <w:t xml:space="preserve"> вид </w:t>
      </w:r>
      <w:r w:rsidR="00800F99" w:rsidRPr="000D74ED">
        <w:rPr>
          <w:sz w:val="28"/>
          <w:szCs w:val="28"/>
        </w:rPr>
        <w:t>услуг</w:t>
      </w:r>
      <w:r w:rsidR="00FD0C85" w:rsidRPr="000D74ED">
        <w:rPr>
          <w:sz w:val="28"/>
          <w:szCs w:val="28"/>
        </w:rPr>
        <w:t>, перечисленны</w:t>
      </w:r>
      <w:r w:rsidR="00800F99" w:rsidRPr="000D74ED">
        <w:rPr>
          <w:sz w:val="28"/>
          <w:szCs w:val="28"/>
        </w:rPr>
        <w:t>х</w:t>
      </w:r>
      <w:r w:rsidR="00FD0C85" w:rsidRPr="000D74ED">
        <w:rPr>
          <w:sz w:val="28"/>
          <w:szCs w:val="28"/>
        </w:rPr>
        <w:t xml:space="preserve"> в пункте 1.1 настоящих Правил, в течение года </w:t>
      </w:r>
      <w:proofErr w:type="gramStart"/>
      <w:r w:rsidR="00FD0C85" w:rsidRPr="000D74ED">
        <w:rPr>
          <w:sz w:val="28"/>
          <w:szCs w:val="28"/>
        </w:rPr>
        <w:t>с даты аккредитации</w:t>
      </w:r>
      <w:proofErr w:type="gramEnd"/>
      <w:r w:rsidR="000D74ED" w:rsidRPr="000D74ED">
        <w:rPr>
          <w:sz w:val="28"/>
          <w:szCs w:val="28"/>
        </w:rPr>
        <w:t>;</w:t>
      </w:r>
    </w:p>
    <w:p w:rsidR="000D74ED" w:rsidRDefault="000D74ED" w:rsidP="000D74ED">
      <w:pPr>
        <w:spacing w:line="360" w:lineRule="auto"/>
        <w:jc w:val="both"/>
        <w:rPr>
          <w:sz w:val="28"/>
          <w:szCs w:val="28"/>
        </w:rPr>
      </w:pPr>
    </w:p>
    <w:p w:rsidR="000D74ED" w:rsidRPr="000D74ED" w:rsidRDefault="000D74ED" w:rsidP="000D74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Pr="000D74ED">
        <w:rPr>
          <w:b/>
          <w:sz w:val="28"/>
          <w:szCs w:val="28"/>
        </w:rPr>
        <w:t>000 (</w:t>
      </w:r>
      <w:r>
        <w:rPr>
          <w:b/>
          <w:sz w:val="28"/>
          <w:szCs w:val="28"/>
        </w:rPr>
        <w:t>двадцать</w:t>
      </w:r>
      <w:r w:rsidRPr="000D74ED">
        <w:rPr>
          <w:b/>
          <w:sz w:val="28"/>
          <w:szCs w:val="28"/>
        </w:rPr>
        <w:t xml:space="preserve"> тысяч) рублей</w:t>
      </w:r>
      <w:r w:rsidRPr="000D74ED">
        <w:rPr>
          <w:sz w:val="28"/>
          <w:szCs w:val="28"/>
        </w:rPr>
        <w:t xml:space="preserve"> – для Организации, претендующей обеспечивать исполнение обязанностей в качестве арбитражного управляющего – члена Союза в делах о банкротстве за </w:t>
      </w:r>
      <w:r>
        <w:rPr>
          <w:sz w:val="28"/>
          <w:szCs w:val="28"/>
        </w:rPr>
        <w:t>каждый следующий (дополнительный)</w:t>
      </w:r>
      <w:r w:rsidRPr="000D74ED">
        <w:rPr>
          <w:sz w:val="28"/>
          <w:szCs w:val="28"/>
        </w:rPr>
        <w:t xml:space="preserve"> вид услуг, перечисленных в пункте 1.1 настоящих Правил, в течение года </w:t>
      </w:r>
      <w:proofErr w:type="gramStart"/>
      <w:r w:rsidRPr="000D74ED">
        <w:rPr>
          <w:sz w:val="28"/>
          <w:szCs w:val="28"/>
        </w:rPr>
        <w:t>с даты аккредитации</w:t>
      </w:r>
      <w:proofErr w:type="gramEnd"/>
      <w:r w:rsidRPr="000D74ED">
        <w:rPr>
          <w:sz w:val="28"/>
          <w:szCs w:val="28"/>
        </w:rPr>
        <w:t>;</w:t>
      </w:r>
    </w:p>
    <w:p w:rsidR="000D74ED" w:rsidRPr="000D74ED" w:rsidRDefault="000D74ED" w:rsidP="000D74ED">
      <w:pPr>
        <w:spacing w:line="360" w:lineRule="auto"/>
        <w:jc w:val="both"/>
        <w:rPr>
          <w:sz w:val="28"/>
          <w:szCs w:val="28"/>
        </w:rPr>
      </w:pPr>
    </w:p>
    <w:p w:rsidR="00FD0C85" w:rsidRPr="00A81CC9" w:rsidRDefault="00FD0C85" w:rsidP="000D74ED">
      <w:pPr>
        <w:spacing w:line="360" w:lineRule="auto"/>
        <w:jc w:val="both"/>
        <w:rPr>
          <w:b/>
          <w:sz w:val="28"/>
          <w:szCs w:val="28"/>
        </w:rPr>
      </w:pPr>
      <w:r w:rsidRPr="000D74ED">
        <w:rPr>
          <w:b/>
          <w:sz w:val="28"/>
          <w:szCs w:val="28"/>
        </w:rPr>
        <w:t>15 000 (пятнадцать тысяч) рублей</w:t>
      </w:r>
      <w:r w:rsidRPr="000D74ED">
        <w:rPr>
          <w:sz w:val="28"/>
          <w:szCs w:val="28"/>
        </w:rPr>
        <w:t xml:space="preserve"> – для Организации, претендующей обеспечивать исполнение обязанностей в качестве арбитражного управляющего – члена </w:t>
      </w:r>
      <w:r w:rsidR="004C5705" w:rsidRPr="000D74ED">
        <w:rPr>
          <w:sz w:val="28"/>
          <w:szCs w:val="28"/>
        </w:rPr>
        <w:t xml:space="preserve">Союза </w:t>
      </w:r>
      <w:r w:rsidRPr="000D74ED">
        <w:rPr>
          <w:sz w:val="28"/>
          <w:szCs w:val="28"/>
        </w:rPr>
        <w:t xml:space="preserve">в деле о банкротстве </w:t>
      </w:r>
      <w:r w:rsidR="00800F99" w:rsidRPr="000D74ED">
        <w:rPr>
          <w:sz w:val="28"/>
          <w:szCs w:val="28"/>
        </w:rPr>
        <w:t xml:space="preserve">за один вид услуг, перечисленных </w:t>
      </w:r>
      <w:r w:rsidRPr="000D74ED">
        <w:rPr>
          <w:sz w:val="28"/>
          <w:szCs w:val="28"/>
        </w:rPr>
        <w:t xml:space="preserve">в пункте 1.1 настоящих Правил, </w:t>
      </w:r>
      <w:r w:rsidRPr="00A81CC9">
        <w:rPr>
          <w:b/>
          <w:sz w:val="28"/>
          <w:szCs w:val="28"/>
        </w:rPr>
        <w:t>в рамках одной процедуры банкротства;</w:t>
      </w:r>
    </w:p>
    <w:p w:rsidR="000D74ED" w:rsidRPr="000D74ED" w:rsidRDefault="000D74ED" w:rsidP="000D74ED">
      <w:pPr>
        <w:spacing w:line="360" w:lineRule="auto"/>
        <w:jc w:val="both"/>
        <w:rPr>
          <w:sz w:val="28"/>
          <w:szCs w:val="28"/>
        </w:rPr>
      </w:pPr>
    </w:p>
    <w:p w:rsidR="000D74ED" w:rsidRPr="000D74ED" w:rsidRDefault="00D52DCC" w:rsidP="000D74ED">
      <w:pPr>
        <w:spacing w:line="360" w:lineRule="auto"/>
        <w:jc w:val="both"/>
        <w:rPr>
          <w:sz w:val="28"/>
          <w:szCs w:val="28"/>
        </w:rPr>
      </w:pPr>
      <w:r w:rsidRPr="000D74ED">
        <w:rPr>
          <w:b/>
          <w:sz w:val="28"/>
          <w:szCs w:val="28"/>
        </w:rPr>
        <w:t>10 000 (десять тысяч) рублей</w:t>
      </w:r>
      <w:r w:rsidRPr="000D74ED">
        <w:rPr>
          <w:sz w:val="28"/>
          <w:szCs w:val="28"/>
        </w:rPr>
        <w:t xml:space="preserve"> – для специалиста, привлеченного в качестве помощника арбитражного управляющего в целях обеспечения исполнения обязанностей в качестве арбитражного управляющего – члена</w:t>
      </w:r>
      <w:r w:rsidR="004C5705" w:rsidRPr="000D74ED">
        <w:rPr>
          <w:sz w:val="28"/>
          <w:szCs w:val="28"/>
        </w:rPr>
        <w:t xml:space="preserve"> Союза</w:t>
      </w:r>
      <w:r w:rsidRPr="000D74ED">
        <w:rPr>
          <w:sz w:val="28"/>
          <w:szCs w:val="28"/>
        </w:rPr>
        <w:t xml:space="preserve"> в делах о банкротстве </w:t>
      </w:r>
      <w:r w:rsidR="00800F99" w:rsidRPr="000D74ED">
        <w:rPr>
          <w:sz w:val="28"/>
          <w:szCs w:val="28"/>
        </w:rPr>
        <w:t>за один вид услуг, перечисленных</w:t>
      </w:r>
      <w:r w:rsidRPr="000D74ED">
        <w:rPr>
          <w:sz w:val="28"/>
          <w:szCs w:val="28"/>
        </w:rPr>
        <w:t xml:space="preserve"> в пункте 1.1 настоящих Правил, в т</w:t>
      </w:r>
      <w:r w:rsidR="00521899" w:rsidRPr="000D74ED">
        <w:rPr>
          <w:sz w:val="28"/>
          <w:szCs w:val="28"/>
        </w:rPr>
        <w:t xml:space="preserve">ечение года </w:t>
      </w:r>
      <w:proofErr w:type="gramStart"/>
      <w:r w:rsidR="00521899" w:rsidRPr="000D74ED">
        <w:rPr>
          <w:sz w:val="28"/>
          <w:szCs w:val="28"/>
        </w:rPr>
        <w:t>с даты аккредитации</w:t>
      </w:r>
      <w:proofErr w:type="gramEnd"/>
      <w:r w:rsidR="0071634E" w:rsidRPr="000D74ED">
        <w:rPr>
          <w:sz w:val="28"/>
          <w:szCs w:val="28"/>
        </w:rPr>
        <w:t xml:space="preserve">, за исключением арбитражных управляющих – членов </w:t>
      </w:r>
      <w:r w:rsidR="004C5705" w:rsidRPr="000D74ED">
        <w:rPr>
          <w:sz w:val="28"/>
          <w:szCs w:val="28"/>
        </w:rPr>
        <w:t>Союза</w:t>
      </w:r>
      <w:r w:rsidR="00521899" w:rsidRPr="000D74ED">
        <w:rPr>
          <w:sz w:val="28"/>
          <w:szCs w:val="28"/>
        </w:rPr>
        <w:t>.</w:t>
      </w:r>
    </w:p>
    <w:p w:rsidR="00F279F7" w:rsidRPr="000D74ED" w:rsidRDefault="006F0BC3" w:rsidP="000D74ED">
      <w:pPr>
        <w:spacing w:line="360" w:lineRule="auto"/>
        <w:ind w:firstLine="680"/>
        <w:jc w:val="both"/>
        <w:rPr>
          <w:sz w:val="28"/>
          <w:szCs w:val="28"/>
        </w:rPr>
      </w:pPr>
      <w:r w:rsidRPr="000D74ED">
        <w:rPr>
          <w:sz w:val="28"/>
          <w:szCs w:val="28"/>
        </w:rPr>
        <w:t xml:space="preserve">Целевой взнос </w:t>
      </w:r>
      <w:r w:rsidR="008C05C3" w:rsidRPr="000D74ED">
        <w:rPr>
          <w:sz w:val="28"/>
          <w:szCs w:val="28"/>
        </w:rPr>
        <w:t>расходуе</w:t>
      </w:r>
      <w:r w:rsidRPr="000D74ED">
        <w:rPr>
          <w:sz w:val="28"/>
          <w:szCs w:val="28"/>
        </w:rPr>
        <w:t>тся</w:t>
      </w:r>
      <w:r w:rsidR="008C05C3" w:rsidRPr="000D74ED">
        <w:rPr>
          <w:sz w:val="28"/>
          <w:szCs w:val="28"/>
        </w:rPr>
        <w:t xml:space="preserve"> на ведение уставной деятельности</w:t>
      </w:r>
      <w:r w:rsidRPr="000D74ED">
        <w:rPr>
          <w:sz w:val="28"/>
          <w:szCs w:val="28"/>
        </w:rPr>
        <w:t xml:space="preserve"> </w:t>
      </w:r>
      <w:r w:rsidR="004C5705" w:rsidRPr="000D74ED">
        <w:rPr>
          <w:sz w:val="28"/>
          <w:szCs w:val="28"/>
        </w:rPr>
        <w:t>Союза</w:t>
      </w:r>
      <w:r w:rsidR="008C05C3" w:rsidRPr="000D74ED">
        <w:rPr>
          <w:sz w:val="28"/>
          <w:szCs w:val="28"/>
        </w:rPr>
        <w:t xml:space="preserve">. </w:t>
      </w:r>
    </w:p>
    <w:p w:rsidR="00B546C6" w:rsidRDefault="00B546C6" w:rsidP="00B546C6">
      <w:pPr>
        <w:pStyle w:val="Con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0D74ED" w:rsidRDefault="00B546C6" w:rsidP="000D74ED">
      <w:pPr>
        <w:numPr>
          <w:ilvl w:val="0"/>
          <w:numId w:val="1"/>
        </w:numPr>
        <w:tabs>
          <w:tab w:val="clear" w:pos="1778"/>
          <w:tab w:val="left" w:pos="426"/>
          <w:tab w:val="left" w:pos="1134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>Прием и рассмотрение заяв</w:t>
      </w:r>
      <w:r w:rsidR="00FE025C" w:rsidRPr="000D74ED">
        <w:rPr>
          <w:b/>
          <w:bCs/>
          <w:sz w:val="28"/>
          <w:szCs w:val="28"/>
        </w:rPr>
        <w:t>лений</w:t>
      </w:r>
      <w:r w:rsidRPr="000D74ED">
        <w:rPr>
          <w:b/>
          <w:bCs/>
          <w:sz w:val="28"/>
          <w:szCs w:val="28"/>
        </w:rPr>
        <w:t xml:space="preserve"> на участие в аккредитации </w:t>
      </w:r>
    </w:p>
    <w:p w:rsidR="00B546C6" w:rsidRPr="000D74ED" w:rsidRDefault="00B546C6" w:rsidP="000D74ED">
      <w:pPr>
        <w:pStyle w:val="ConsNormal"/>
        <w:widowControl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25C" w:rsidRPr="000D74ED" w:rsidRDefault="009665D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5</w:t>
      </w:r>
      <w:r w:rsidR="00FE025C" w:rsidRPr="000D74ED">
        <w:rPr>
          <w:rFonts w:ascii="Times New Roman" w:hAnsi="Times New Roman" w:cs="Times New Roman"/>
          <w:sz w:val="28"/>
          <w:szCs w:val="28"/>
        </w:rPr>
        <w:t xml:space="preserve">.1 </w:t>
      </w:r>
      <w:r w:rsidR="00B546C6" w:rsidRPr="000D74ED">
        <w:rPr>
          <w:rFonts w:ascii="Times New Roman" w:hAnsi="Times New Roman" w:cs="Times New Roman"/>
          <w:sz w:val="28"/>
          <w:szCs w:val="28"/>
        </w:rPr>
        <w:t>Прием заяв</w:t>
      </w:r>
      <w:r w:rsidR="00FE025C" w:rsidRPr="000D74ED">
        <w:rPr>
          <w:rFonts w:ascii="Times New Roman" w:hAnsi="Times New Roman" w:cs="Times New Roman"/>
          <w:sz w:val="28"/>
          <w:szCs w:val="28"/>
        </w:rPr>
        <w:t>лений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на участие в аккредитации осуществляется </w:t>
      </w:r>
      <w:r w:rsidR="004C5705" w:rsidRPr="000D74ED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3954DD" w:rsidRPr="000D74ED">
        <w:rPr>
          <w:rFonts w:ascii="Times New Roman" w:hAnsi="Times New Roman" w:cs="Times New Roman"/>
          <w:sz w:val="28"/>
          <w:szCs w:val="28"/>
        </w:rPr>
        <w:t xml:space="preserve">на </w:t>
      </w:r>
      <w:r w:rsidR="00B546C6" w:rsidRPr="000D74ED">
        <w:rPr>
          <w:rFonts w:ascii="Times New Roman" w:hAnsi="Times New Roman" w:cs="Times New Roman"/>
          <w:sz w:val="28"/>
          <w:szCs w:val="28"/>
        </w:rPr>
        <w:t>постоянно</w:t>
      </w:r>
      <w:r w:rsidR="003954DD" w:rsidRPr="000D74ED">
        <w:rPr>
          <w:rFonts w:ascii="Times New Roman" w:hAnsi="Times New Roman" w:cs="Times New Roman"/>
          <w:sz w:val="28"/>
          <w:szCs w:val="28"/>
        </w:rPr>
        <w:t>й основе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6C6" w:rsidRPr="000D74ED" w:rsidRDefault="009665D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5</w:t>
      </w:r>
      <w:r w:rsidR="00FE025C" w:rsidRPr="000D74ED">
        <w:rPr>
          <w:rFonts w:ascii="Times New Roman" w:hAnsi="Times New Roman" w:cs="Times New Roman"/>
          <w:sz w:val="28"/>
          <w:szCs w:val="28"/>
        </w:rPr>
        <w:t xml:space="preserve">.2 </w:t>
      </w:r>
      <w:r w:rsidR="00B546C6" w:rsidRPr="000D74ED">
        <w:rPr>
          <w:rFonts w:ascii="Times New Roman" w:hAnsi="Times New Roman" w:cs="Times New Roman"/>
          <w:sz w:val="28"/>
          <w:szCs w:val="28"/>
        </w:rPr>
        <w:t>Заяв</w:t>
      </w:r>
      <w:r w:rsidR="00FE025C" w:rsidRPr="000D74ED">
        <w:rPr>
          <w:rFonts w:ascii="Times New Roman" w:hAnsi="Times New Roman" w:cs="Times New Roman"/>
          <w:sz w:val="28"/>
          <w:szCs w:val="28"/>
        </w:rPr>
        <w:t>ления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на участие в аккредитации и прилагаемые к ним документы направляются</w:t>
      </w:r>
      <w:r w:rsidR="000D74ED" w:rsidRPr="000D74ED">
        <w:rPr>
          <w:rFonts w:ascii="Times New Roman" w:hAnsi="Times New Roman" w:cs="Times New Roman"/>
          <w:sz w:val="28"/>
          <w:szCs w:val="28"/>
        </w:rPr>
        <w:t xml:space="preserve"> по электронной почте Союза </w:t>
      </w:r>
      <w:proofErr w:type="spellStart"/>
      <w:r w:rsidR="000D74ED" w:rsidRPr="00A81CC9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0D74ED" w:rsidRPr="00A81CC9">
        <w:rPr>
          <w:rFonts w:ascii="Times New Roman" w:hAnsi="Times New Roman" w:cs="Times New Roman"/>
          <w:sz w:val="28"/>
          <w:szCs w:val="28"/>
        </w:rPr>
        <w:t>-</w:t>
      </w:r>
      <w:r w:rsidR="000D74ED" w:rsidRPr="00A81CC9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0D74ED" w:rsidRPr="00A81CC9">
        <w:rPr>
          <w:rFonts w:ascii="Times New Roman" w:hAnsi="Times New Roman" w:cs="Times New Roman"/>
          <w:sz w:val="28"/>
          <w:szCs w:val="28"/>
        </w:rPr>
        <w:t>@</w:t>
      </w:r>
      <w:r w:rsidR="000D74ED" w:rsidRPr="00A81C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D74ED" w:rsidRPr="00A81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1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74ED" w:rsidRPr="000D74ED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proofErr w:type="gramStart"/>
      <w:r w:rsidR="000D74ED" w:rsidRPr="000D74ED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="000D74ED" w:rsidRPr="000D74ED">
        <w:rPr>
          <w:rFonts w:ascii="Times New Roman" w:hAnsi="Times New Roman" w:cs="Times New Roman"/>
          <w:sz w:val="28"/>
          <w:szCs w:val="28"/>
        </w:rPr>
        <w:t>, оригиналы направляются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0D74ED" w:rsidRPr="000D74ED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FE025C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либо непосредственно подаются заявителями по адресу фактического места нахождения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Союза</w:t>
      </w:r>
      <w:r w:rsidR="00B546C6" w:rsidRPr="000D74ED">
        <w:rPr>
          <w:rFonts w:ascii="Times New Roman" w:hAnsi="Times New Roman" w:cs="Times New Roman"/>
          <w:sz w:val="28"/>
          <w:szCs w:val="28"/>
        </w:rPr>
        <w:t>.</w:t>
      </w:r>
    </w:p>
    <w:p w:rsidR="00C10EFD" w:rsidRPr="000D74ED" w:rsidRDefault="009665DF" w:rsidP="000D74ED">
      <w:pPr>
        <w:pStyle w:val="ConsNormal"/>
        <w:widowControl/>
        <w:spacing w:line="360" w:lineRule="auto"/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5</w:t>
      </w:r>
      <w:r w:rsidR="00055A4E" w:rsidRPr="000D74ED">
        <w:rPr>
          <w:rFonts w:ascii="Times New Roman" w:hAnsi="Times New Roman" w:cs="Times New Roman"/>
          <w:sz w:val="28"/>
          <w:szCs w:val="28"/>
        </w:rPr>
        <w:t>.3</w:t>
      </w:r>
      <w:r w:rsidR="00F24BD7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Датой поступления в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заяв</w:t>
      </w:r>
      <w:r w:rsidR="00FE025C" w:rsidRPr="000D74ED">
        <w:rPr>
          <w:rFonts w:ascii="Times New Roman" w:hAnsi="Times New Roman" w:cs="Times New Roman"/>
          <w:sz w:val="28"/>
          <w:szCs w:val="28"/>
        </w:rPr>
        <w:t>ления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считается дата е</w:t>
      </w:r>
      <w:r w:rsidR="00FE025C" w:rsidRPr="000D74ED">
        <w:rPr>
          <w:rFonts w:ascii="Times New Roman" w:hAnsi="Times New Roman" w:cs="Times New Roman"/>
          <w:sz w:val="28"/>
          <w:szCs w:val="28"/>
        </w:rPr>
        <w:t>го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546C6" w:rsidRPr="000D74ED" w:rsidRDefault="00B546C6" w:rsidP="000D74ED">
      <w:pPr>
        <w:pStyle w:val="ConsNormal"/>
        <w:widowControl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6C6" w:rsidRPr="000D74ED" w:rsidRDefault="006129EC" w:rsidP="000D74ED">
      <w:pPr>
        <w:numPr>
          <w:ilvl w:val="0"/>
          <w:numId w:val="1"/>
        </w:numPr>
        <w:tabs>
          <w:tab w:val="clear" w:pos="1778"/>
          <w:tab w:val="num" w:pos="284"/>
          <w:tab w:val="left" w:pos="1276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 xml:space="preserve"> </w:t>
      </w:r>
      <w:r w:rsidR="00B546C6" w:rsidRPr="000D74ED">
        <w:rPr>
          <w:b/>
          <w:bCs/>
          <w:sz w:val="28"/>
          <w:szCs w:val="28"/>
        </w:rPr>
        <w:t xml:space="preserve">Принятие решения об аккредитации или об отказе в аккредитации </w:t>
      </w:r>
    </w:p>
    <w:p w:rsidR="00B546C6" w:rsidRPr="000D74ED" w:rsidRDefault="00B546C6" w:rsidP="000D74ED">
      <w:pPr>
        <w:pStyle w:val="ConsNormal"/>
        <w:widowControl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44" w:rsidRPr="000D74ED" w:rsidRDefault="00BC114E" w:rsidP="000D74ED">
      <w:pPr>
        <w:pStyle w:val="ConsNormal"/>
        <w:widowControl/>
        <w:spacing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6</w:t>
      </w:r>
      <w:r w:rsidR="00ED4C94" w:rsidRPr="000D74ED">
        <w:rPr>
          <w:rFonts w:ascii="Times New Roman" w:hAnsi="Times New Roman" w:cs="Times New Roman"/>
          <w:sz w:val="28"/>
          <w:szCs w:val="28"/>
        </w:rPr>
        <w:t xml:space="preserve">.1 </w:t>
      </w:r>
      <w:r w:rsidR="00B546C6" w:rsidRPr="000D74ED">
        <w:rPr>
          <w:rFonts w:ascii="Times New Roman" w:hAnsi="Times New Roman" w:cs="Times New Roman"/>
          <w:sz w:val="28"/>
          <w:szCs w:val="28"/>
        </w:rPr>
        <w:t>Решение об аккредитации либо об отказе в аккредитации</w:t>
      </w:r>
      <w:r w:rsidR="00ED4C94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прин</w:t>
      </w:r>
      <w:r w:rsidR="00ED4C94" w:rsidRPr="000D74ED">
        <w:rPr>
          <w:rFonts w:ascii="Times New Roman" w:hAnsi="Times New Roman" w:cs="Times New Roman"/>
          <w:sz w:val="28"/>
          <w:szCs w:val="28"/>
        </w:rPr>
        <w:t>имается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0D74ED" w:rsidRPr="000D74E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Союза</w:t>
      </w:r>
      <w:r w:rsidR="00B546C6" w:rsidRPr="000D74ED">
        <w:rPr>
          <w:rFonts w:ascii="Times New Roman" w:hAnsi="Times New Roman" w:cs="Times New Roman"/>
          <w:sz w:val="28"/>
          <w:szCs w:val="28"/>
        </w:rPr>
        <w:t>.</w:t>
      </w:r>
    </w:p>
    <w:p w:rsidR="00CF6F44" w:rsidRPr="000D74ED" w:rsidRDefault="00CF6F44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color w:val="000000"/>
          <w:sz w:val="28"/>
          <w:szCs w:val="28"/>
        </w:rPr>
        <w:t>В случае принятия</w:t>
      </w:r>
      <w:r w:rsidR="000D74ED" w:rsidRPr="000D74ED">
        <w:rPr>
          <w:rFonts w:ascii="Times New Roman" w:hAnsi="Times New Roman" w:cs="Times New Roman"/>
          <w:color w:val="000000"/>
          <w:sz w:val="28"/>
          <w:szCs w:val="28"/>
        </w:rPr>
        <w:t xml:space="preserve"> Советом</w:t>
      </w:r>
      <w:r w:rsidRPr="000D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Союза</w:t>
      </w:r>
      <w:r w:rsidR="004C5705" w:rsidRPr="000D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4ED">
        <w:rPr>
          <w:rFonts w:ascii="Times New Roman" w:hAnsi="Times New Roman" w:cs="Times New Roman"/>
          <w:color w:val="000000"/>
          <w:sz w:val="28"/>
          <w:szCs w:val="28"/>
        </w:rPr>
        <w:t>решения об отказе в аккредитации, организация имеет право обратиться в Совет</w:t>
      </w:r>
      <w:r w:rsidR="004C5705" w:rsidRPr="000D74ED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0D74E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своей аккредитации.</w:t>
      </w:r>
    </w:p>
    <w:p w:rsidR="00F364D8" w:rsidRPr="000D74ED" w:rsidRDefault="004C5705" w:rsidP="000D74ED">
      <w:pPr>
        <w:pStyle w:val="ConsNormal"/>
        <w:widowControl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Решение об отказе в аккредитации принимается в случае: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3"/>
        </w:numPr>
        <w:tabs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несоответствия заявителя обязательным требованиям (условиям), установленным</w:t>
      </w:r>
      <w:r w:rsidR="00F15F27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Pr="000D74ED">
        <w:rPr>
          <w:rFonts w:ascii="Times New Roman" w:hAnsi="Times New Roman" w:cs="Times New Roman"/>
          <w:sz w:val="28"/>
          <w:szCs w:val="28"/>
        </w:rPr>
        <w:t>настоящи</w:t>
      </w:r>
      <w:r w:rsidR="00180819" w:rsidRPr="000D74ED">
        <w:rPr>
          <w:rFonts w:ascii="Times New Roman" w:hAnsi="Times New Roman" w:cs="Times New Roman"/>
          <w:sz w:val="28"/>
          <w:szCs w:val="28"/>
        </w:rPr>
        <w:t>ми</w:t>
      </w:r>
      <w:r w:rsidRPr="000D74E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80819" w:rsidRPr="000D74ED">
        <w:rPr>
          <w:rFonts w:ascii="Times New Roman" w:hAnsi="Times New Roman" w:cs="Times New Roman"/>
          <w:sz w:val="28"/>
          <w:szCs w:val="28"/>
        </w:rPr>
        <w:t>ами</w:t>
      </w:r>
      <w:r w:rsidRPr="000D74ED">
        <w:rPr>
          <w:rFonts w:ascii="Times New Roman" w:hAnsi="Times New Roman" w:cs="Times New Roman"/>
          <w:sz w:val="28"/>
          <w:szCs w:val="28"/>
        </w:rPr>
        <w:t>;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3"/>
        </w:numPr>
        <w:tabs>
          <w:tab w:val="num" w:pos="0"/>
        </w:tabs>
        <w:spacing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непредставлени</w:t>
      </w:r>
      <w:r w:rsidR="00131F9B" w:rsidRPr="000D74ED">
        <w:rPr>
          <w:rFonts w:ascii="Times New Roman" w:hAnsi="Times New Roman" w:cs="Times New Roman"/>
          <w:sz w:val="28"/>
          <w:szCs w:val="28"/>
        </w:rPr>
        <w:t>я</w:t>
      </w:r>
      <w:r w:rsidRPr="000D74ED">
        <w:rPr>
          <w:rFonts w:ascii="Times New Roman" w:hAnsi="Times New Roman" w:cs="Times New Roman"/>
          <w:sz w:val="28"/>
          <w:szCs w:val="28"/>
        </w:rPr>
        <w:t xml:space="preserve"> заявителем документов, </w:t>
      </w:r>
      <w:r w:rsidR="00A7454A" w:rsidRPr="000D74E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D74ED">
        <w:rPr>
          <w:rFonts w:ascii="Times New Roman" w:hAnsi="Times New Roman" w:cs="Times New Roman"/>
          <w:sz w:val="28"/>
          <w:szCs w:val="28"/>
        </w:rPr>
        <w:t xml:space="preserve">которых является обязательным (в том числе по требованию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Союза</w:t>
      </w:r>
      <w:r w:rsidRPr="000D74ED">
        <w:rPr>
          <w:rFonts w:ascii="Times New Roman" w:hAnsi="Times New Roman" w:cs="Times New Roman"/>
          <w:sz w:val="28"/>
          <w:szCs w:val="28"/>
        </w:rPr>
        <w:t>), или представлени</w:t>
      </w:r>
      <w:r w:rsidR="00A7454A" w:rsidRPr="000D74ED">
        <w:rPr>
          <w:rFonts w:ascii="Times New Roman" w:hAnsi="Times New Roman" w:cs="Times New Roman"/>
          <w:sz w:val="28"/>
          <w:szCs w:val="28"/>
        </w:rPr>
        <w:t>е</w:t>
      </w:r>
      <w:r w:rsidRPr="000D74ED">
        <w:rPr>
          <w:rFonts w:ascii="Times New Roman" w:hAnsi="Times New Roman" w:cs="Times New Roman"/>
          <w:sz w:val="28"/>
          <w:szCs w:val="28"/>
        </w:rPr>
        <w:t xml:space="preserve"> документов, содержащих недостоверные сведения либо оформленных с нарушением требований, уст</w:t>
      </w:r>
      <w:r w:rsidR="00E63867" w:rsidRPr="000D74ED">
        <w:rPr>
          <w:rFonts w:ascii="Times New Roman" w:hAnsi="Times New Roman" w:cs="Times New Roman"/>
          <w:sz w:val="28"/>
          <w:szCs w:val="28"/>
        </w:rPr>
        <w:t>ановленных настоящими Правилами;</w:t>
      </w:r>
    </w:p>
    <w:p w:rsidR="00E63867" w:rsidRPr="000D74ED" w:rsidRDefault="00092214" w:rsidP="000D74ED">
      <w:pPr>
        <w:pStyle w:val="a5"/>
        <w:spacing w:line="360" w:lineRule="auto"/>
        <w:rPr>
          <w:sz w:val="28"/>
          <w:szCs w:val="28"/>
        </w:rPr>
      </w:pPr>
      <w:r w:rsidRPr="000D74ED">
        <w:rPr>
          <w:color w:val="FF0000"/>
          <w:sz w:val="28"/>
          <w:szCs w:val="28"/>
        </w:rPr>
        <w:t xml:space="preserve">              </w:t>
      </w:r>
      <w:r w:rsidRPr="000D74ED">
        <w:rPr>
          <w:sz w:val="28"/>
          <w:szCs w:val="28"/>
        </w:rPr>
        <w:t xml:space="preserve">3) </w:t>
      </w:r>
      <w:r w:rsidR="00E63867" w:rsidRPr="000D74ED">
        <w:rPr>
          <w:sz w:val="28"/>
          <w:szCs w:val="28"/>
        </w:rPr>
        <w:t xml:space="preserve">наличия факта досрочного прекращения аккредитации при </w:t>
      </w:r>
      <w:r w:rsidR="004C5705" w:rsidRPr="000D74ED">
        <w:rPr>
          <w:sz w:val="28"/>
          <w:szCs w:val="28"/>
        </w:rPr>
        <w:t xml:space="preserve">Союзе </w:t>
      </w:r>
      <w:r w:rsidR="00E63867" w:rsidRPr="000D74ED">
        <w:rPr>
          <w:sz w:val="28"/>
          <w:szCs w:val="28"/>
        </w:rPr>
        <w:t>в течение 3 (трех) лет, предшествующих дате п</w:t>
      </w:r>
      <w:r w:rsidR="00521899" w:rsidRPr="000D74ED">
        <w:rPr>
          <w:sz w:val="28"/>
          <w:szCs w:val="28"/>
        </w:rPr>
        <w:t>одачи заявления на аккредитацию, за исключением добровольного</w:t>
      </w:r>
      <w:r w:rsidRPr="000D74ED">
        <w:rPr>
          <w:sz w:val="28"/>
          <w:szCs w:val="28"/>
        </w:rPr>
        <w:t xml:space="preserve"> </w:t>
      </w:r>
      <w:r w:rsidR="00521899" w:rsidRPr="000D74ED">
        <w:rPr>
          <w:sz w:val="28"/>
          <w:szCs w:val="28"/>
        </w:rPr>
        <w:t>прекращения аккредитации.</w:t>
      </w:r>
    </w:p>
    <w:p w:rsidR="00B546C6" w:rsidRPr="000D74ED" w:rsidRDefault="00E519CF" w:rsidP="000D74ED">
      <w:pPr>
        <w:pStyle w:val="Con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6</w:t>
      </w:r>
      <w:r w:rsidR="004D15FF" w:rsidRPr="000D74ED">
        <w:rPr>
          <w:rFonts w:ascii="Times New Roman" w:hAnsi="Times New Roman" w:cs="Times New Roman"/>
          <w:sz w:val="28"/>
          <w:szCs w:val="28"/>
        </w:rPr>
        <w:t>.</w:t>
      </w:r>
      <w:r w:rsidR="00E518A3" w:rsidRPr="000D74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D15FF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46C6" w:rsidRPr="000D74ED">
        <w:rPr>
          <w:rFonts w:ascii="Times New Roman" w:hAnsi="Times New Roman" w:cs="Times New Roman"/>
          <w:sz w:val="28"/>
          <w:szCs w:val="28"/>
        </w:rPr>
        <w:t xml:space="preserve">б отказе в аккредитации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уведомляет заявителей с указанием причины отказа в аккредитации</w:t>
      </w:r>
      <w:r w:rsidR="002A3427" w:rsidRPr="000D74ED">
        <w:rPr>
          <w:rFonts w:ascii="Times New Roman" w:hAnsi="Times New Roman" w:cs="Times New Roman"/>
          <w:sz w:val="28"/>
          <w:szCs w:val="28"/>
        </w:rPr>
        <w:t xml:space="preserve"> и возвращает (перечисляет) на расчетный счет заявителя уплаченный целевой взнос в полном объеме в течение 3 (трех) рабочих дней с даты принятия решения об отказе в аккредитации.</w:t>
      </w:r>
      <w:r w:rsidR="00B546C6" w:rsidRPr="000D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C6" w:rsidRPr="000D74ED" w:rsidRDefault="00E519C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6</w:t>
      </w:r>
      <w:r w:rsidR="004D15FF" w:rsidRPr="000D74ED">
        <w:rPr>
          <w:rFonts w:ascii="Times New Roman" w:hAnsi="Times New Roman" w:cs="Times New Roman"/>
          <w:sz w:val="28"/>
          <w:szCs w:val="28"/>
        </w:rPr>
        <w:t>.</w:t>
      </w:r>
      <w:r w:rsidR="00E518A3" w:rsidRPr="000D74ED">
        <w:rPr>
          <w:rFonts w:ascii="Times New Roman" w:hAnsi="Times New Roman" w:cs="Times New Roman"/>
          <w:sz w:val="28"/>
          <w:szCs w:val="28"/>
        </w:rPr>
        <w:t>5 Аккредитованной О</w:t>
      </w:r>
      <w:r w:rsidR="004D15FF" w:rsidRPr="000D74ED">
        <w:rPr>
          <w:rFonts w:ascii="Times New Roman" w:hAnsi="Times New Roman" w:cs="Times New Roman"/>
          <w:sz w:val="28"/>
          <w:szCs w:val="28"/>
        </w:rPr>
        <w:t>рганизации</w:t>
      </w:r>
      <w:r w:rsidR="00145309" w:rsidRPr="000D74ED">
        <w:rPr>
          <w:rFonts w:ascii="Times New Roman" w:hAnsi="Times New Roman" w:cs="Times New Roman"/>
          <w:sz w:val="28"/>
          <w:szCs w:val="28"/>
        </w:rPr>
        <w:t xml:space="preserve"> (специалисту)</w:t>
      </w:r>
      <w:r w:rsidR="00E518A3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4C5705" w:rsidRPr="000D74ED">
        <w:rPr>
          <w:rFonts w:ascii="Times New Roman" w:hAnsi="Times New Roman" w:cs="Times New Roman"/>
          <w:sz w:val="28"/>
          <w:szCs w:val="28"/>
        </w:rPr>
        <w:t>Союзом</w:t>
      </w:r>
      <w:r w:rsidR="004D15FF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546C6" w:rsidRPr="000D74ED">
        <w:rPr>
          <w:rFonts w:ascii="Times New Roman" w:hAnsi="Times New Roman" w:cs="Times New Roman"/>
          <w:sz w:val="28"/>
          <w:szCs w:val="28"/>
        </w:rPr>
        <w:t>выдается (направляется) свидетельство об аккредитации</w:t>
      </w:r>
      <w:r w:rsidR="00B702CE" w:rsidRPr="000D74E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A48FF" w:rsidRPr="000D74ED">
        <w:rPr>
          <w:rFonts w:ascii="Times New Roman" w:hAnsi="Times New Roman" w:cs="Times New Roman"/>
          <w:sz w:val="28"/>
          <w:szCs w:val="28"/>
        </w:rPr>
        <w:t>3</w:t>
      </w:r>
      <w:r w:rsidR="00B702CE" w:rsidRPr="000D74ED">
        <w:rPr>
          <w:rFonts w:ascii="Times New Roman" w:hAnsi="Times New Roman" w:cs="Times New Roman"/>
          <w:sz w:val="28"/>
          <w:szCs w:val="28"/>
        </w:rPr>
        <w:t>)</w:t>
      </w:r>
      <w:r w:rsidR="004D15FF" w:rsidRPr="000D74ED">
        <w:rPr>
          <w:rFonts w:ascii="Times New Roman" w:hAnsi="Times New Roman" w:cs="Times New Roman"/>
          <w:sz w:val="28"/>
          <w:szCs w:val="28"/>
        </w:rPr>
        <w:t>.</w:t>
      </w:r>
    </w:p>
    <w:p w:rsidR="005D478B" w:rsidRPr="000D74ED" w:rsidRDefault="005D478B" w:rsidP="000D74ED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46C6" w:rsidRPr="000D74ED" w:rsidRDefault="00B546C6" w:rsidP="000D74ED">
      <w:pPr>
        <w:numPr>
          <w:ilvl w:val="0"/>
          <w:numId w:val="1"/>
        </w:numPr>
        <w:tabs>
          <w:tab w:val="clear" w:pos="1778"/>
          <w:tab w:val="left" w:pos="426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>Прекращение аккредитации</w:t>
      </w:r>
    </w:p>
    <w:p w:rsidR="00B546C6" w:rsidRPr="000D74ED" w:rsidRDefault="00B546C6" w:rsidP="000D74ED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C6" w:rsidRPr="000D74ED" w:rsidRDefault="00B546C6" w:rsidP="000D74ED">
      <w:pPr>
        <w:pStyle w:val="ConsNormal"/>
        <w:widowControl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Аккредитация прекращается в случае: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1"/>
        </w:numPr>
        <w:tabs>
          <w:tab w:val="clear" w:pos="11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истечения срока аккредитации;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1"/>
        </w:numPr>
        <w:tabs>
          <w:tab w:val="clear" w:pos="11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ликвидации аккредитованно</w:t>
      </w:r>
      <w:r w:rsidR="001F6F5D" w:rsidRPr="000D74ED">
        <w:rPr>
          <w:rFonts w:ascii="Times New Roman" w:hAnsi="Times New Roman" w:cs="Times New Roman"/>
          <w:sz w:val="28"/>
          <w:szCs w:val="28"/>
        </w:rPr>
        <w:t>й</w:t>
      </w:r>
      <w:r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3749F1" w:rsidRPr="000D74ED">
        <w:rPr>
          <w:rFonts w:ascii="Times New Roman" w:hAnsi="Times New Roman" w:cs="Times New Roman"/>
          <w:sz w:val="28"/>
          <w:szCs w:val="28"/>
        </w:rPr>
        <w:t>о</w:t>
      </w:r>
      <w:r w:rsidR="001F6F5D" w:rsidRPr="000D74ED">
        <w:rPr>
          <w:rFonts w:ascii="Times New Roman" w:hAnsi="Times New Roman" w:cs="Times New Roman"/>
          <w:sz w:val="28"/>
          <w:szCs w:val="28"/>
        </w:rPr>
        <w:t>рганизации</w:t>
      </w:r>
      <w:r w:rsidRPr="000D74ED">
        <w:rPr>
          <w:rFonts w:ascii="Times New Roman" w:hAnsi="Times New Roman" w:cs="Times New Roman"/>
          <w:sz w:val="28"/>
          <w:szCs w:val="28"/>
        </w:rPr>
        <w:t>, прекращения действия свидетельства о государственной регистрации гражданина в качестве индивидуального предпринимателя;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1"/>
        </w:numPr>
        <w:tabs>
          <w:tab w:val="clear" w:pos="11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введения в отношении аккредитованно</w:t>
      </w:r>
      <w:r w:rsidR="006B46E7" w:rsidRPr="000D74ED">
        <w:rPr>
          <w:rFonts w:ascii="Times New Roman" w:hAnsi="Times New Roman" w:cs="Times New Roman"/>
          <w:sz w:val="28"/>
          <w:szCs w:val="28"/>
        </w:rPr>
        <w:t>й О</w:t>
      </w:r>
      <w:r w:rsidR="00094410" w:rsidRPr="000D74ED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0D74ED">
        <w:rPr>
          <w:rFonts w:ascii="Times New Roman" w:hAnsi="Times New Roman" w:cs="Times New Roman"/>
          <w:sz w:val="28"/>
          <w:szCs w:val="28"/>
        </w:rPr>
        <w:t>процедуры банкротства;</w:t>
      </w:r>
    </w:p>
    <w:p w:rsidR="00E63867" w:rsidRPr="000D74ED" w:rsidRDefault="00C567A9" w:rsidP="000D74ED">
      <w:pPr>
        <w:pStyle w:val="ConsNormal"/>
        <w:widowControl/>
        <w:numPr>
          <w:ilvl w:val="0"/>
          <w:numId w:val="11"/>
        </w:numPr>
        <w:tabs>
          <w:tab w:val="clear" w:pos="1154"/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D3F65" w:rsidRPr="000D74ED">
        <w:rPr>
          <w:rFonts w:ascii="Times New Roman" w:hAnsi="Times New Roman" w:cs="Times New Roman"/>
          <w:sz w:val="28"/>
          <w:szCs w:val="28"/>
        </w:rPr>
        <w:t>несоответствия аккредитованной О</w:t>
      </w:r>
      <w:r w:rsidR="00E63867" w:rsidRPr="000D74ED">
        <w:rPr>
          <w:rFonts w:ascii="Times New Roman" w:hAnsi="Times New Roman" w:cs="Times New Roman"/>
          <w:sz w:val="28"/>
          <w:szCs w:val="28"/>
        </w:rPr>
        <w:t>рганизации обязательным требованиям (условиям), установленным настоящими Правилами</w:t>
      </w:r>
      <w:r w:rsidR="00183C05" w:rsidRPr="000D74ED">
        <w:rPr>
          <w:rFonts w:ascii="Times New Roman" w:hAnsi="Times New Roman" w:cs="Times New Roman"/>
          <w:sz w:val="28"/>
          <w:szCs w:val="28"/>
        </w:rPr>
        <w:t>;</w:t>
      </w:r>
    </w:p>
    <w:p w:rsidR="00183C05" w:rsidRPr="000D74ED" w:rsidRDefault="005D3F65" w:rsidP="000D74E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 xml:space="preserve">    </w:t>
      </w:r>
      <w:proofErr w:type="gramStart"/>
      <w:r w:rsidRPr="000D74ED">
        <w:rPr>
          <w:sz w:val="28"/>
          <w:szCs w:val="28"/>
        </w:rPr>
        <w:t>наличия</w:t>
      </w:r>
      <w:r w:rsidR="0089086F" w:rsidRPr="000D74ED">
        <w:rPr>
          <w:sz w:val="28"/>
          <w:szCs w:val="28"/>
        </w:rPr>
        <w:t xml:space="preserve"> информации об аф</w:t>
      </w:r>
      <w:r w:rsidRPr="000D74ED">
        <w:rPr>
          <w:sz w:val="28"/>
          <w:szCs w:val="28"/>
        </w:rPr>
        <w:t>филированности аккредитованной О</w:t>
      </w:r>
      <w:r w:rsidR="0089086F" w:rsidRPr="000D74ED">
        <w:rPr>
          <w:sz w:val="28"/>
          <w:szCs w:val="28"/>
        </w:rPr>
        <w:t xml:space="preserve">рганизации с арбитражными управляющими - членами </w:t>
      </w:r>
      <w:r w:rsidR="004C5705" w:rsidRPr="000D74ED">
        <w:rPr>
          <w:sz w:val="28"/>
          <w:szCs w:val="28"/>
        </w:rPr>
        <w:t>Союза</w:t>
      </w:r>
      <w:r w:rsidR="0089086F" w:rsidRPr="000D74ED">
        <w:rPr>
          <w:sz w:val="28"/>
          <w:szCs w:val="28"/>
        </w:rPr>
        <w:t xml:space="preserve">, с которыми заключался договор об оказании услуг по сопровождению процедур банкротства в целях обеспечения исполнения обязанностей, возложенных на арбитражных управляющих – членов </w:t>
      </w:r>
      <w:r w:rsidR="004C5705" w:rsidRPr="000D74ED">
        <w:rPr>
          <w:sz w:val="28"/>
          <w:szCs w:val="28"/>
        </w:rPr>
        <w:t xml:space="preserve">Союза </w:t>
      </w:r>
      <w:r w:rsidR="0089086F" w:rsidRPr="000D74ED">
        <w:rPr>
          <w:sz w:val="28"/>
          <w:szCs w:val="28"/>
        </w:rPr>
        <w:t>в делах о банкротстве</w:t>
      </w:r>
      <w:r w:rsidR="005D478B" w:rsidRPr="000D74ED">
        <w:rPr>
          <w:sz w:val="28"/>
          <w:szCs w:val="28"/>
        </w:rPr>
        <w:t>, в соответствии с</w:t>
      </w:r>
      <w:r w:rsidR="003749F1" w:rsidRPr="000D74ED">
        <w:rPr>
          <w:sz w:val="28"/>
          <w:szCs w:val="28"/>
        </w:rPr>
        <w:t>о статьей 19</w:t>
      </w:r>
      <w:r w:rsidR="005D478B" w:rsidRPr="000D74ED">
        <w:rPr>
          <w:sz w:val="28"/>
          <w:szCs w:val="28"/>
        </w:rPr>
        <w:t xml:space="preserve"> </w:t>
      </w:r>
      <w:r w:rsidR="003749F1" w:rsidRPr="000D74ED">
        <w:rPr>
          <w:sz w:val="28"/>
          <w:szCs w:val="28"/>
        </w:rPr>
        <w:t>Федерального закона от 26.10.2002 № 127-ФЗ «О несостоятельности (банкротстве) и статьей 9 Федерального закона от 26.07.2006 № 135</w:t>
      </w:r>
      <w:r w:rsidR="00764252" w:rsidRPr="000D74ED">
        <w:rPr>
          <w:sz w:val="28"/>
          <w:szCs w:val="28"/>
        </w:rPr>
        <w:t>-ФЗ</w:t>
      </w:r>
      <w:r w:rsidR="003749F1" w:rsidRPr="000D74ED">
        <w:rPr>
          <w:sz w:val="28"/>
          <w:szCs w:val="28"/>
        </w:rPr>
        <w:t xml:space="preserve"> «О защите</w:t>
      </w:r>
      <w:proofErr w:type="gramEnd"/>
      <w:r w:rsidR="003749F1" w:rsidRPr="000D74ED">
        <w:rPr>
          <w:sz w:val="28"/>
          <w:szCs w:val="28"/>
        </w:rPr>
        <w:t xml:space="preserve"> конкуренции»</w:t>
      </w:r>
      <w:r w:rsidR="0089086F" w:rsidRPr="000D74ED">
        <w:rPr>
          <w:sz w:val="28"/>
          <w:szCs w:val="28"/>
        </w:rPr>
        <w:t>;</w:t>
      </w:r>
      <w:r w:rsidR="00F37C6B" w:rsidRPr="000D74ED">
        <w:rPr>
          <w:sz w:val="28"/>
          <w:szCs w:val="28"/>
        </w:rPr>
        <w:t xml:space="preserve"> </w:t>
      </w:r>
    </w:p>
    <w:p w:rsidR="0089086F" w:rsidRPr="000D74ED" w:rsidRDefault="00F0396F" w:rsidP="000D74E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D74ED">
        <w:rPr>
          <w:sz w:val="28"/>
          <w:szCs w:val="28"/>
        </w:rPr>
        <w:t xml:space="preserve"> </w:t>
      </w:r>
      <w:r w:rsidR="005D3F65" w:rsidRPr="000D74ED">
        <w:rPr>
          <w:sz w:val="28"/>
          <w:szCs w:val="28"/>
        </w:rPr>
        <w:t xml:space="preserve"> </w:t>
      </w:r>
      <w:r w:rsidR="0089086F" w:rsidRPr="000D74ED">
        <w:rPr>
          <w:sz w:val="28"/>
          <w:szCs w:val="28"/>
        </w:rPr>
        <w:t>вступивше</w:t>
      </w:r>
      <w:r w:rsidR="006B46E7" w:rsidRPr="000D74ED">
        <w:rPr>
          <w:sz w:val="28"/>
          <w:szCs w:val="28"/>
        </w:rPr>
        <w:t>го</w:t>
      </w:r>
      <w:r w:rsidR="0089086F" w:rsidRPr="000D74ED">
        <w:rPr>
          <w:sz w:val="28"/>
          <w:szCs w:val="28"/>
        </w:rPr>
        <w:t xml:space="preserve"> в законную силу судебно</w:t>
      </w:r>
      <w:r w:rsidR="006B46E7" w:rsidRPr="000D74ED">
        <w:rPr>
          <w:sz w:val="28"/>
          <w:szCs w:val="28"/>
        </w:rPr>
        <w:t>го</w:t>
      </w:r>
      <w:r w:rsidR="0089086F" w:rsidRPr="000D74ED">
        <w:rPr>
          <w:sz w:val="28"/>
          <w:szCs w:val="28"/>
        </w:rPr>
        <w:t xml:space="preserve"> акт</w:t>
      </w:r>
      <w:r w:rsidR="006B46E7" w:rsidRPr="000D74ED">
        <w:rPr>
          <w:sz w:val="28"/>
          <w:szCs w:val="28"/>
        </w:rPr>
        <w:t>а</w:t>
      </w:r>
      <w:r w:rsidR="0089086F" w:rsidRPr="000D74ED">
        <w:rPr>
          <w:sz w:val="28"/>
          <w:szCs w:val="28"/>
        </w:rPr>
        <w:t xml:space="preserve"> (решени</w:t>
      </w:r>
      <w:r w:rsidR="006B46E7" w:rsidRPr="000D74ED">
        <w:rPr>
          <w:sz w:val="28"/>
          <w:szCs w:val="28"/>
        </w:rPr>
        <w:t>я</w:t>
      </w:r>
      <w:r w:rsidR="0089086F" w:rsidRPr="000D74ED">
        <w:rPr>
          <w:sz w:val="28"/>
          <w:szCs w:val="28"/>
        </w:rPr>
        <w:t xml:space="preserve">) о ненадлежащем исполнении арбитражным управляющим – членом </w:t>
      </w:r>
      <w:r w:rsidRPr="000D74ED">
        <w:rPr>
          <w:sz w:val="28"/>
          <w:szCs w:val="28"/>
        </w:rPr>
        <w:t xml:space="preserve">Союза </w:t>
      </w:r>
      <w:r w:rsidR="0089086F" w:rsidRPr="000D74ED">
        <w:rPr>
          <w:sz w:val="28"/>
          <w:szCs w:val="28"/>
        </w:rPr>
        <w:t xml:space="preserve">обязанностей, возложенных на него в делах о банкротстве, </w:t>
      </w:r>
      <w:r w:rsidR="006B46E7" w:rsidRPr="000D74ED">
        <w:rPr>
          <w:sz w:val="28"/>
          <w:szCs w:val="28"/>
        </w:rPr>
        <w:t xml:space="preserve">обеспечение </w:t>
      </w:r>
      <w:r w:rsidR="0089086F" w:rsidRPr="000D74ED">
        <w:rPr>
          <w:sz w:val="28"/>
          <w:szCs w:val="28"/>
        </w:rPr>
        <w:t xml:space="preserve">исполнения которых </w:t>
      </w:r>
      <w:r w:rsidR="006B46E7" w:rsidRPr="000D74ED">
        <w:rPr>
          <w:sz w:val="28"/>
          <w:szCs w:val="28"/>
        </w:rPr>
        <w:t>осуществляла</w:t>
      </w:r>
      <w:r w:rsidR="00B667E9" w:rsidRPr="000D74ED">
        <w:rPr>
          <w:sz w:val="28"/>
          <w:szCs w:val="28"/>
        </w:rPr>
        <w:t xml:space="preserve"> аккредитованн</w:t>
      </w:r>
      <w:r w:rsidR="006B46E7" w:rsidRPr="000D74ED">
        <w:rPr>
          <w:sz w:val="28"/>
          <w:szCs w:val="28"/>
        </w:rPr>
        <w:t>ая</w:t>
      </w:r>
      <w:r w:rsidR="00B667E9" w:rsidRPr="000D74ED">
        <w:rPr>
          <w:sz w:val="28"/>
          <w:szCs w:val="28"/>
        </w:rPr>
        <w:t xml:space="preserve"> О</w:t>
      </w:r>
      <w:r w:rsidR="006B46E7" w:rsidRPr="000D74ED">
        <w:rPr>
          <w:sz w:val="28"/>
          <w:szCs w:val="28"/>
        </w:rPr>
        <w:t>рганизация или специалист</w:t>
      </w:r>
      <w:r w:rsidR="0089086F" w:rsidRPr="000D74ED">
        <w:rPr>
          <w:sz w:val="28"/>
          <w:szCs w:val="28"/>
        </w:rPr>
        <w:t>;</w:t>
      </w:r>
      <w:r w:rsidR="00F37C6B" w:rsidRPr="000D74ED">
        <w:rPr>
          <w:sz w:val="28"/>
          <w:szCs w:val="28"/>
        </w:rPr>
        <w:t xml:space="preserve"> </w:t>
      </w:r>
    </w:p>
    <w:p w:rsidR="00B546C6" w:rsidRPr="000D74ED" w:rsidRDefault="00B546C6" w:rsidP="000D74ED">
      <w:pPr>
        <w:pStyle w:val="ConsNormal"/>
        <w:widowControl/>
        <w:numPr>
          <w:ilvl w:val="0"/>
          <w:numId w:val="11"/>
        </w:numPr>
        <w:tabs>
          <w:tab w:val="clear" w:pos="11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получения от аккредитованно</w:t>
      </w:r>
      <w:r w:rsidR="00094410" w:rsidRPr="000D74ED">
        <w:rPr>
          <w:rFonts w:ascii="Times New Roman" w:hAnsi="Times New Roman" w:cs="Times New Roman"/>
          <w:sz w:val="28"/>
          <w:szCs w:val="28"/>
        </w:rPr>
        <w:t>й</w:t>
      </w:r>
      <w:r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B667E9" w:rsidRPr="000D74ED">
        <w:rPr>
          <w:rFonts w:ascii="Times New Roman" w:hAnsi="Times New Roman" w:cs="Times New Roman"/>
          <w:sz w:val="28"/>
          <w:szCs w:val="28"/>
        </w:rPr>
        <w:t>О</w:t>
      </w:r>
      <w:r w:rsidR="00094410" w:rsidRPr="000D74ED">
        <w:rPr>
          <w:rFonts w:ascii="Times New Roman" w:hAnsi="Times New Roman" w:cs="Times New Roman"/>
          <w:sz w:val="28"/>
          <w:szCs w:val="28"/>
        </w:rPr>
        <w:t>рганизации</w:t>
      </w:r>
      <w:r w:rsidR="00F15F27" w:rsidRPr="000D74ED">
        <w:rPr>
          <w:rFonts w:ascii="Times New Roman" w:hAnsi="Times New Roman" w:cs="Times New Roman"/>
          <w:sz w:val="28"/>
          <w:szCs w:val="28"/>
        </w:rPr>
        <w:t xml:space="preserve"> или специалиста</w:t>
      </w:r>
      <w:r w:rsidR="00B13BBC"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Pr="000D74ED">
        <w:rPr>
          <w:rFonts w:ascii="Times New Roman" w:hAnsi="Times New Roman" w:cs="Times New Roman"/>
          <w:sz w:val="28"/>
          <w:szCs w:val="28"/>
        </w:rPr>
        <w:t>письменного заявления о добровольном прекращении аккредитации (отзыва аккредитации)</w:t>
      </w:r>
      <w:r w:rsidR="00D65C21" w:rsidRPr="000D74ED">
        <w:rPr>
          <w:rFonts w:ascii="Times New Roman" w:hAnsi="Times New Roman" w:cs="Times New Roman"/>
          <w:sz w:val="28"/>
          <w:szCs w:val="28"/>
        </w:rPr>
        <w:t>.</w:t>
      </w:r>
    </w:p>
    <w:p w:rsidR="00B546C6" w:rsidRPr="000D74ED" w:rsidRDefault="00B546C6" w:rsidP="000D74ED">
      <w:pPr>
        <w:pStyle w:val="ConsNormal"/>
        <w:widowControl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Решение о прекращении аккредитации прин</w:t>
      </w:r>
      <w:r w:rsidR="00094410" w:rsidRPr="000D74ED">
        <w:rPr>
          <w:rFonts w:ascii="Times New Roman" w:hAnsi="Times New Roman" w:cs="Times New Roman"/>
          <w:sz w:val="28"/>
          <w:szCs w:val="28"/>
        </w:rPr>
        <w:t>имается</w:t>
      </w:r>
      <w:r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E71DA4" w:rsidRPr="000D74ED">
        <w:rPr>
          <w:rFonts w:ascii="Times New Roman" w:hAnsi="Times New Roman" w:cs="Times New Roman"/>
          <w:sz w:val="28"/>
          <w:szCs w:val="28"/>
        </w:rPr>
        <w:t>Президентом</w:t>
      </w:r>
      <w:r w:rsidRPr="000D74ED">
        <w:rPr>
          <w:rFonts w:ascii="Times New Roman" w:hAnsi="Times New Roman" w:cs="Times New Roman"/>
          <w:sz w:val="28"/>
          <w:szCs w:val="28"/>
        </w:rPr>
        <w:t xml:space="preserve"> </w:t>
      </w:r>
      <w:r w:rsidR="00F0396F" w:rsidRPr="000D74ED">
        <w:rPr>
          <w:rFonts w:ascii="Times New Roman" w:hAnsi="Times New Roman" w:cs="Times New Roman"/>
          <w:sz w:val="28"/>
          <w:szCs w:val="28"/>
        </w:rPr>
        <w:t>Союза</w:t>
      </w:r>
      <w:r w:rsidRPr="000D74ED">
        <w:rPr>
          <w:rFonts w:ascii="Times New Roman" w:hAnsi="Times New Roman" w:cs="Times New Roman"/>
          <w:sz w:val="28"/>
          <w:szCs w:val="28"/>
        </w:rPr>
        <w:t>.</w:t>
      </w:r>
    </w:p>
    <w:p w:rsidR="00F41B1F" w:rsidRPr="000D74ED" w:rsidRDefault="00F41B1F" w:rsidP="000D74ED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17" w:rsidRPr="000D74ED" w:rsidRDefault="004F7C17" w:rsidP="000D74E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0D74ED">
        <w:rPr>
          <w:b/>
          <w:bCs/>
          <w:sz w:val="28"/>
          <w:szCs w:val="28"/>
        </w:rPr>
        <w:t>Заключительные положения</w:t>
      </w:r>
    </w:p>
    <w:p w:rsidR="00F41B1F" w:rsidRPr="000D74ED" w:rsidRDefault="00F41B1F" w:rsidP="000D74ED">
      <w:pPr>
        <w:spacing w:line="360" w:lineRule="auto"/>
        <w:rPr>
          <w:b/>
          <w:bCs/>
          <w:sz w:val="28"/>
          <w:szCs w:val="28"/>
        </w:rPr>
      </w:pPr>
    </w:p>
    <w:p w:rsidR="00385EF8" w:rsidRPr="000D74ED" w:rsidRDefault="00DD3072" w:rsidP="000D74E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D74ED">
        <w:rPr>
          <w:bCs/>
          <w:sz w:val="28"/>
          <w:szCs w:val="28"/>
        </w:rPr>
        <w:t>8</w:t>
      </w:r>
      <w:r w:rsidR="004F7C17" w:rsidRPr="000D74ED">
        <w:rPr>
          <w:bCs/>
          <w:sz w:val="28"/>
          <w:szCs w:val="28"/>
        </w:rPr>
        <w:t xml:space="preserve">.1 </w:t>
      </w:r>
      <w:r w:rsidR="00F41B1F" w:rsidRPr="000D74ED">
        <w:rPr>
          <w:sz w:val="28"/>
          <w:szCs w:val="28"/>
        </w:rPr>
        <w:t xml:space="preserve">Настоящие Правила вступают в силу с </w:t>
      </w:r>
      <w:r w:rsidR="00A81CC9">
        <w:rPr>
          <w:sz w:val="28"/>
          <w:szCs w:val="28"/>
        </w:rPr>
        <w:t>1 января 2017 года</w:t>
      </w:r>
      <w:r w:rsidR="00E71DA4" w:rsidRPr="000D74ED">
        <w:rPr>
          <w:sz w:val="28"/>
          <w:szCs w:val="28"/>
        </w:rPr>
        <w:t xml:space="preserve"> их утверждения Советом </w:t>
      </w:r>
      <w:r w:rsidR="00F0396F" w:rsidRPr="000D74ED">
        <w:rPr>
          <w:sz w:val="28"/>
          <w:szCs w:val="28"/>
        </w:rPr>
        <w:t>Союза</w:t>
      </w:r>
      <w:r w:rsidR="00E63867" w:rsidRPr="000D74ED">
        <w:rPr>
          <w:sz w:val="28"/>
          <w:szCs w:val="28"/>
        </w:rPr>
        <w:t>.</w:t>
      </w:r>
    </w:p>
    <w:p w:rsidR="004F7C17" w:rsidRPr="000D74ED" w:rsidRDefault="004F7C17" w:rsidP="000D74ED">
      <w:pPr>
        <w:spacing w:line="360" w:lineRule="auto"/>
        <w:ind w:left="708"/>
        <w:rPr>
          <w:sz w:val="28"/>
          <w:szCs w:val="28"/>
        </w:rPr>
      </w:pPr>
    </w:p>
    <w:p w:rsidR="0066077B" w:rsidRPr="000D74ED" w:rsidRDefault="0066077B" w:rsidP="000D74ED">
      <w:pPr>
        <w:spacing w:line="360" w:lineRule="auto"/>
        <w:ind w:left="708"/>
        <w:rPr>
          <w:sz w:val="28"/>
          <w:szCs w:val="28"/>
        </w:rPr>
      </w:pPr>
    </w:p>
    <w:p w:rsidR="00B546C6" w:rsidRPr="000D74ED" w:rsidRDefault="00B546C6" w:rsidP="000D74ED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CC9" w:rsidRDefault="00B546C6" w:rsidP="000D74ED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4ED">
        <w:rPr>
          <w:rFonts w:ascii="Times New Roman" w:hAnsi="Times New Roman" w:cs="Times New Roman"/>
          <w:sz w:val="28"/>
          <w:szCs w:val="28"/>
        </w:rPr>
        <w:t>Пре</w:t>
      </w:r>
      <w:r w:rsidR="003E67F5" w:rsidRPr="000D74ED">
        <w:rPr>
          <w:rFonts w:ascii="Times New Roman" w:hAnsi="Times New Roman" w:cs="Times New Roman"/>
          <w:sz w:val="28"/>
          <w:szCs w:val="28"/>
        </w:rPr>
        <w:t>дседатель</w:t>
      </w:r>
      <w:r w:rsidRPr="000D74E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0396F" w:rsidRPr="000D74ED">
        <w:rPr>
          <w:rFonts w:ascii="Times New Roman" w:hAnsi="Times New Roman" w:cs="Times New Roman"/>
          <w:sz w:val="28"/>
          <w:szCs w:val="28"/>
        </w:rPr>
        <w:t>Союза</w:t>
      </w:r>
      <w:r w:rsidRPr="000D7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F23" w:rsidRPr="000D7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4ED">
        <w:rPr>
          <w:rFonts w:ascii="Times New Roman" w:hAnsi="Times New Roman" w:cs="Times New Roman"/>
          <w:sz w:val="28"/>
          <w:szCs w:val="28"/>
        </w:rPr>
        <w:t xml:space="preserve">    </w:t>
      </w:r>
      <w:r w:rsidR="00862A3E" w:rsidRPr="000D74ED">
        <w:rPr>
          <w:rFonts w:ascii="Times New Roman" w:hAnsi="Times New Roman" w:cs="Times New Roman"/>
          <w:sz w:val="28"/>
          <w:szCs w:val="28"/>
        </w:rPr>
        <w:t xml:space="preserve">    </w:t>
      </w:r>
      <w:r w:rsidR="000D74ED">
        <w:rPr>
          <w:rFonts w:ascii="Times New Roman" w:hAnsi="Times New Roman" w:cs="Times New Roman"/>
          <w:sz w:val="28"/>
          <w:szCs w:val="28"/>
        </w:rPr>
        <w:t xml:space="preserve">   </w:t>
      </w:r>
      <w:r w:rsidRPr="000D74ED">
        <w:rPr>
          <w:rFonts w:ascii="Times New Roman" w:hAnsi="Times New Roman" w:cs="Times New Roman"/>
          <w:sz w:val="28"/>
          <w:szCs w:val="28"/>
        </w:rPr>
        <w:t xml:space="preserve">    </w:t>
      </w:r>
      <w:r w:rsidR="00385EF8" w:rsidRPr="000D74ED">
        <w:rPr>
          <w:rFonts w:ascii="Times New Roman" w:hAnsi="Times New Roman" w:cs="Times New Roman"/>
          <w:sz w:val="28"/>
          <w:szCs w:val="28"/>
        </w:rPr>
        <w:t xml:space="preserve">      </w:t>
      </w:r>
      <w:r w:rsidR="00F0396F" w:rsidRPr="000D74ED">
        <w:rPr>
          <w:rFonts w:ascii="Times New Roman" w:hAnsi="Times New Roman" w:cs="Times New Roman"/>
          <w:sz w:val="28"/>
          <w:szCs w:val="28"/>
        </w:rPr>
        <w:t xml:space="preserve">    </w:t>
      </w:r>
      <w:r w:rsidR="00A81CC9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81CC9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</w:p>
    <w:p w:rsidR="00A81CC9" w:rsidRPr="00AE4423" w:rsidRDefault="00A81CC9" w:rsidP="00A81CC9">
      <w:pPr>
        <w:pStyle w:val="ConsNormal"/>
        <w:widowControl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4423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A81CC9" w:rsidRPr="00AE4423" w:rsidRDefault="00A81CC9" w:rsidP="00A81CC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заявителя</w:t>
      </w:r>
      <w:r w:rsidRPr="00AE44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E4423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0" w:type="auto"/>
        <w:jc w:val="right"/>
        <w:tblInd w:w="180" w:type="dxa"/>
        <w:tblLook w:val="0000"/>
      </w:tblPr>
      <w:tblGrid>
        <w:gridCol w:w="5219"/>
        <w:gridCol w:w="103"/>
      </w:tblGrid>
      <w:tr w:rsidR="00A81CC9" w:rsidRPr="008F06D7" w:rsidTr="00805960">
        <w:tblPrEx>
          <w:tblCellMar>
            <w:top w:w="0" w:type="dxa"/>
            <w:bottom w:w="0" w:type="dxa"/>
          </w:tblCellMar>
        </w:tblPrEx>
        <w:trPr>
          <w:gridAfter w:val="1"/>
          <w:wAfter w:w="103" w:type="dxa"/>
          <w:trHeight w:hRule="exact" w:val="397"/>
          <w:jc w:val="right"/>
        </w:trPr>
        <w:tc>
          <w:tcPr>
            <w:tcW w:w="5219" w:type="dxa"/>
            <w:vAlign w:val="bottom"/>
          </w:tcPr>
          <w:p w:rsidR="00A81CC9" w:rsidRPr="008F06D7" w:rsidRDefault="00A81CC9" w:rsidP="0080596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9" w:rsidRPr="00252D3E" w:rsidTr="00805960">
        <w:tblPrEx>
          <w:tblCellMar>
            <w:top w:w="0" w:type="dxa"/>
            <w:bottom w:w="0" w:type="dxa"/>
          </w:tblCellMar>
        </w:tblPrEx>
        <w:trPr>
          <w:trHeight w:hRule="exact" w:val="811"/>
          <w:jc w:val="right"/>
        </w:trPr>
        <w:tc>
          <w:tcPr>
            <w:tcW w:w="5322" w:type="dxa"/>
            <w:gridSpan w:val="2"/>
          </w:tcPr>
          <w:p w:rsidR="00A81CC9" w:rsidRPr="008F06D7" w:rsidRDefault="00A81CC9" w:rsidP="00A81CC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8F0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6D7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8F06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A8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  <w:r w:rsidRPr="008F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«СТРАТЕГИЯ»</w:t>
            </w:r>
          </w:p>
        </w:tc>
      </w:tr>
    </w:tbl>
    <w:p w:rsidR="00A81CC9" w:rsidRDefault="00A81CC9" w:rsidP="00A81CC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аккредитации, проводимой Союзом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арбитражных управляющих «Стратегия»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юридического лица, Ф.И.О. индивидуального предпринимателя или специалиста)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должность,  ф.и.о.)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81CC9" w:rsidRDefault="00A81CC9" w:rsidP="00A81CC9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рассмотреть представленные документы на предмет аккредитации в отношении следующих видов деятельности:</w:t>
      </w: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аккредитации организаций, индивидуальных предпринимателей и специалистов, привлекаемых арбитражными управляющими для обеспечения исполнения возложенных на них обязанностей в деле о банкротстве, утвержденными решением Совета Союза (протокол от 14 октября  2016 года №21), ознакомлен, с требованиями (условиями) и порядком проведения аккредитации согласен.</w:t>
      </w:r>
    </w:p>
    <w:p w:rsidR="00A81CC9" w:rsidRDefault="00A81CC9" w:rsidP="00A81C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принятом по настоящему заявлению решении прошу сообщить  </w:t>
      </w:r>
    </w:p>
    <w:p w:rsidR="00A81CC9" w:rsidRDefault="00A81CC9" w:rsidP="00A81CC9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почтовый адрес заявителя или иной способ передачи информации)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заявителя: ______________                               Факс заявителя _________________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Заявителя   ______________________________________________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 согласно описи.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__________</w:t>
      </w:r>
    </w:p>
    <w:p w:rsidR="00A81CC9" w:rsidRPr="00AD36B9" w:rsidRDefault="00A81CC9" w:rsidP="00A81CC9">
      <w:pPr>
        <w:pStyle w:val="ConsNonformat"/>
        <w:widowControl/>
        <w:ind w:left="4956"/>
        <w:rPr>
          <w:rFonts w:ascii="Times New Roman" w:hAnsi="Times New Roman" w:cs="Times New Roman"/>
          <w:sz w:val="20"/>
          <w:szCs w:val="20"/>
        </w:rPr>
      </w:pPr>
      <w:r w:rsidRPr="00AD36B9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ab/>
      </w:r>
      <w:r w:rsidRPr="00AD36B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36B9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_____»   _____________________ 20   г.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       «   ____ »  ___________________ 20  г. и зарегистрировано.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Союза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     __________</w:t>
      </w:r>
    </w:p>
    <w:p w:rsidR="00A81CC9" w:rsidRDefault="00A81CC9" w:rsidP="00A81CC9">
      <w:pPr>
        <w:pStyle w:val="Con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  <w:sectPr w:rsidR="00A81CC9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081D6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1D6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C9" w:rsidRDefault="00A81CC9" w:rsidP="00A81CC9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прилагаемых к заявлению документов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2"/>
      </w:tblGrid>
      <w:tr w:rsidR="00A81CC9" w:rsidTr="008059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______________________________________________ листов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(цифрами и прописью)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______________</w:t>
      </w:r>
    </w:p>
    <w:p w:rsidR="00A81CC9" w:rsidRPr="004D1646" w:rsidRDefault="00A81CC9" w:rsidP="00A81CC9">
      <w:pPr>
        <w:pStyle w:val="ConsNonformat"/>
        <w:widowControl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D1646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ab/>
      </w:r>
      <w:r w:rsidRPr="004D164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D1646">
        <w:rPr>
          <w:rFonts w:ascii="Times New Roman" w:hAnsi="Times New Roman" w:cs="Times New Roman"/>
          <w:sz w:val="20"/>
          <w:szCs w:val="20"/>
        </w:rPr>
        <w:t xml:space="preserve"> (ф.и.о.) 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_____»   _____________________ 20    г.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81CC9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A81CC9" w:rsidRPr="00D029C0" w:rsidRDefault="00A81CC9" w:rsidP="00A81CC9">
      <w:pPr>
        <w:pStyle w:val="ConsNormal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9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029C0">
        <w:rPr>
          <w:rFonts w:ascii="Times New Roman" w:hAnsi="Times New Roman" w:cs="Times New Roman"/>
          <w:sz w:val="24"/>
          <w:szCs w:val="24"/>
        </w:rPr>
        <w:t>2</w:t>
      </w:r>
    </w:p>
    <w:p w:rsidR="00A81CC9" w:rsidRDefault="00A81CC9" w:rsidP="00A81CC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jc w:val="center"/>
        <w:rPr>
          <w:b/>
          <w:bCs/>
        </w:rPr>
      </w:pPr>
    </w:p>
    <w:p w:rsidR="00A81CC9" w:rsidRDefault="00A81CC9" w:rsidP="00A81CC9">
      <w:pPr>
        <w:jc w:val="center"/>
        <w:rPr>
          <w:b/>
          <w:bCs/>
        </w:rPr>
      </w:pPr>
      <w:r>
        <w:rPr>
          <w:b/>
          <w:bCs/>
        </w:rPr>
        <w:t>АНКЕТА ЗАЯВИТЕЛЯ</w:t>
      </w: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аккредитации, проводимой Союзом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арбитражных управляющих «Стратегия»</w:t>
      </w:r>
    </w:p>
    <w:p w:rsidR="00A81CC9" w:rsidRDefault="00A81CC9" w:rsidP="00A81CC9">
      <w:pPr>
        <w:jc w:val="center"/>
        <w:rPr>
          <w:b/>
          <w:bCs/>
        </w:rPr>
      </w:pPr>
    </w:p>
    <w:p w:rsidR="00A81CC9" w:rsidRDefault="00A81CC9" w:rsidP="00A81CC9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81CC9" w:rsidTr="00805960">
        <w:trPr>
          <w:trHeight w:val="355"/>
        </w:trPr>
        <w:tc>
          <w:tcPr>
            <w:tcW w:w="1984" w:type="dxa"/>
            <w:vAlign w:val="center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p w:rsidR="00A81CC9" w:rsidRDefault="00A81CC9" w:rsidP="00A81CC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Анкета представляется в связи с (отметить нужное знаком "Х"):</w:t>
      </w:r>
    </w:p>
    <w:tbl>
      <w:tblPr>
        <w:tblW w:w="4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"/>
        <w:gridCol w:w="4646"/>
      </w:tblGrid>
      <w:tr w:rsidR="00A81CC9" w:rsidTr="00805960">
        <w:tc>
          <w:tcPr>
            <w:tcW w:w="303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первоначальной аккредитацией</w:t>
            </w:r>
          </w:p>
        </w:tc>
      </w:tr>
      <w:tr w:rsidR="00A81CC9" w:rsidTr="00805960">
        <w:tc>
          <w:tcPr>
            <w:tcW w:w="303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продлением срока аккредитации</w:t>
            </w:r>
          </w:p>
        </w:tc>
      </w:tr>
      <w:tr w:rsidR="00A81CC9" w:rsidTr="00805960">
        <w:tc>
          <w:tcPr>
            <w:tcW w:w="303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изменением сведений о заявителе</w:t>
            </w:r>
          </w:p>
        </w:tc>
      </w:tr>
      <w:tr w:rsidR="00A81CC9" w:rsidTr="00805960">
        <w:tc>
          <w:tcPr>
            <w:tcW w:w="303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изменением направлений аккредитации</w:t>
            </w: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118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в соответствии с учредительными документами (ФИО индивидуального предпринимателя)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5121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Сокращенное наименование юридического лица в соответствии с учредительными документами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5121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государственной регистрации,</w:t>
            </w:r>
          </w:p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</w:t>
            </w:r>
            <w:r w:rsidRPr="00B63E7B">
              <w:rPr>
                <w:sz w:val="20"/>
                <w:szCs w:val="20"/>
              </w:rPr>
              <w:t>ерия, номер и дата свидетельства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5126"/>
      </w:tblGrid>
      <w:tr w:rsidR="00A81CC9" w:rsidTr="00805960">
        <w:tc>
          <w:tcPr>
            <w:tcW w:w="4552" w:type="dxa"/>
          </w:tcPr>
          <w:p w:rsidR="00A81CC9" w:rsidRPr="004F17C6" w:rsidRDefault="00A81CC9" w:rsidP="00805960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17C6">
              <w:rPr>
                <w:rFonts w:ascii="Times New Roman" w:hAnsi="Times New Roman" w:cs="Times New Roman"/>
                <w:sz w:val="20"/>
                <w:szCs w:val="20"/>
              </w:rPr>
              <w:t>ерия, номер и дата свидетельства о постановке</w:t>
            </w:r>
          </w:p>
          <w:p w:rsidR="00A81CC9" w:rsidRPr="004F17C6" w:rsidRDefault="00A81CC9" w:rsidP="00805960">
            <w:pPr>
              <w:rPr>
                <w:color w:val="000000"/>
                <w:sz w:val="20"/>
                <w:szCs w:val="20"/>
              </w:rPr>
            </w:pPr>
            <w:r w:rsidRPr="004F17C6">
              <w:rPr>
                <w:sz w:val="20"/>
                <w:szCs w:val="20"/>
              </w:rPr>
              <w:t>на учет в налоговом органе</w:t>
            </w:r>
          </w:p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81CC9" w:rsidTr="00805960">
        <w:trPr>
          <w:trHeight w:val="355"/>
        </w:trPr>
        <w:tc>
          <w:tcPr>
            <w:tcW w:w="758" w:type="dxa"/>
            <w:tcBorders>
              <w:top w:val="nil"/>
              <w:left w:val="nil"/>
              <w:bottom w:val="nil"/>
            </w:tcBorders>
            <w:vAlign w:val="center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63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81CC9" w:rsidTr="00805960">
        <w:trPr>
          <w:trHeight w:val="355"/>
        </w:trPr>
        <w:tc>
          <w:tcPr>
            <w:tcW w:w="667" w:type="dxa"/>
            <w:vAlign w:val="center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CC9" w:rsidRDefault="00A81CC9" w:rsidP="0080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5126"/>
      </w:tblGrid>
      <w:tr w:rsidR="00A81CC9" w:rsidTr="00805960">
        <w:trPr>
          <w:trHeight w:val="730"/>
        </w:trPr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Банковские реквизиты (№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/с, наименование банка, БИК, к/с)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5129"/>
      </w:tblGrid>
      <w:tr w:rsidR="00A81CC9" w:rsidTr="00805960">
        <w:trPr>
          <w:trHeight w:val="529"/>
        </w:trPr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(для юр. лиц - места нахождения, для ИП - места жительства)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33"/>
      </w:tblGrid>
      <w:tr w:rsidR="00A81CC9" w:rsidTr="00805960">
        <w:trPr>
          <w:trHeight w:val="465"/>
        </w:trPr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33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(с указанием кода)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33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(с указанием кода)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5129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5133"/>
      </w:tblGrid>
      <w:tr w:rsidR="00A81CC9" w:rsidTr="00805960"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Интернет-сайта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5127"/>
      </w:tblGrid>
      <w:tr w:rsidR="00A81CC9" w:rsidTr="00805960">
        <w:trPr>
          <w:trHeight w:val="730"/>
        </w:trPr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  <w:tr w:rsidR="00A81CC9" w:rsidTr="00805960">
        <w:trPr>
          <w:trHeight w:val="730"/>
        </w:trPr>
        <w:tc>
          <w:tcPr>
            <w:tcW w:w="455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 наличии лицензий с указанием вида деятельности, номер, 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выдана</w:t>
            </w:r>
            <w:proofErr w:type="gramEnd"/>
          </w:p>
        </w:tc>
        <w:tc>
          <w:tcPr>
            <w:tcW w:w="5302" w:type="dxa"/>
          </w:tcPr>
          <w:p w:rsidR="00A81CC9" w:rsidRDefault="00A81CC9" w:rsidP="00805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800"/>
        <w:gridCol w:w="1800"/>
        <w:gridCol w:w="1800"/>
        <w:gridCol w:w="1440"/>
        <w:gridCol w:w="1080"/>
      </w:tblGrid>
      <w:tr w:rsidR="00A81CC9" w:rsidTr="0080596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Аттестованные (сертифицированные) работники организации</w:t>
            </w: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Должность, образование   (серия, номер и дата выдачи диплома)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Аттестат (сертификат)   (серия, номер, дата выдачи  и окончания действия документа)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Стаж работы по видам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(где и когда обучался, серия и номер документа о повышении квалификации)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Pr="00A66CB3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9" w:rsidRDefault="00A81CC9" w:rsidP="0080596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CC9" w:rsidRDefault="00A81CC9" w:rsidP="00A81CC9">
      <w:pPr>
        <w:rPr>
          <w:color w:val="000000"/>
          <w:sz w:val="20"/>
          <w:szCs w:val="20"/>
        </w:rPr>
      </w:pPr>
    </w:p>
    <w:p w:rsidR="00A81CC9" w:rsidRDefault="00A81CC9" w:rsidP="00A81CC9">
      <w:pPr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4564"/>
      </w:tblGrid>
      <w:tr w:rsidR="00A81CC9" w:rsidTr="0080596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D901E8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Иные сведения, характеризующие деятельность Заявителя</w:t>
            </w:r>
          </w:p>
        </w:tc>
      </w:tr>
      <w:tr w:rsidR="00A81CC9" w:rsidTr="0080596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D901E8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D901E8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D901E8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</w:tr>
      <w:tr w:rsidR="00A81CC9" w:rsidRPr="003275F5" w:rsidTr="008059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3275F5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Default="00A81CC9" w:rsidP="0080596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Договор страхования гражданской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организаций, осуществляющих оценочную деятельность)</w:t>
            </w:r>
          </w:p>
          <w:p w:rsidR="00A81CC9" w:rsidRPr="003275F5" w:rsidRDefault="00A81CC9" w:rsidP="0080596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3275F5" w:rsidRDefault="00A81CC9" w:rsidP="0080596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Номер и дата заключения договора, страховщик, страховая сумма, страховая премия, срок действия и продления договора</w:t>
            </w:r>
          </w:p>
        </w:tc>
      </w:tr>
      <w:tr w:rsidR="00A81CC9" w:rsidRPr="003275F5" w:rsidTr="008059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3275F5" w:rsidRDefault="00A81CC9" w:rsidP="0080596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3275F5" w:rsidRDefault="00A81CC9" w:rsidP="0080596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</w:t>
            </w:r>
            <w:proofErr w:type="spellStart"/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саморегулируемым</w:t>
            </w:r>
            <w:proofErr w:type="spellEnd"/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и другим профессиональным объединениям (аккредитованным профес</w:t>
            </w:r>
            <w:r w:rsidRPr="003275F5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сиональным объединениям) юридических и физических лиц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3275F5" w:rsidRDefault="00A81CC9" w:rsidP="0080596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Дата их создания, дата вступления в них заявителя, номер и дата документа, подтверждающего указанную принадлежность</w:t>
            </w:r>
          </w:p>
        </w:tc>
      </w:tr>
    </w:tbl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08"/>
        <w:gridCol w:w="235"/>
        <w:gridCol w:w="2839"/>
        <w:gridCol w:w="235"/>
        <w:gridCol w:w="2653"/>
      </w:tblGrid>
      <w:tr w:rsidR="00A81CC9" w:rsidTr="00805960">
        <w:tc>
          <w:tcPr>
            <w:tcW w:w="3710" w:type="dxa"/>
          </w:tcPr>
          <w:p w:rsidR="00A81CC9" w:rsidRPr="00ED0179" w:rsidRDefault="00A81CC9" w:rsidP="0080596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D0179">
              <w:rPr>
                <w:color w:val="000000"/>
                <w:sz w:val="20"/>
                <w:szCs w:val="20"/>
              </w:rPr>
              <w:t>Руководитель (должность)</w:t>
            </w:r>
          </w:p>
        </w:tc>
        <w:tc>
          <w:tcPr>
            <w:tcW w:w="23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A81CC9" w:rsidTr="00805960">
        <w:tc>
          <w:tcPr>
            <w:tcW w:w="3710" w:type="dxa"/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A81CC9" w:rsidRDefault="00A81CC9" w:rsidP="0080596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81CC9" w:rsidRDefault="00A81CC9" w:rsidP="0080596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         (подпись)</w:t>
            </w:r>
          </w:p>
        </w:tc>
        <w:tc>
          <w:tcPr>
            <w:tcW w:w="236" w:type="dxa"/>
          </w:tcPr>
          <w:p w:rsidR="00A81CC9" w:rsidRDefault="00A81CC9" w:rsidP="0080596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A81CC9" w:rsidRDefault="00A81CC9" w:rsidP="0080596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Pr="004259DA" w:rsidRDefault="00A81CC9" w:rsidP="00A81CC9">
      <w:pPr>
        <w:pStyle w:val="ConsNonformat"/>
        <w:widowControl/>
        <w:tabs>
          <w:tab w:val="right" w:pos="9354"/>
        </w:tabs>
        <w:rPr>
          <w:rFonts w:ascii="Times New Roman" w:hAnsi="Times New Roman" w:cs="Times New Roman"/>
          <w:sz w:val="20"/>
          <w:szCs w:val="20"/>
        </w:rPr>
      </w:pPr>
      <w:r w:rsidRPr="004259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259DA">
        <w:rPr>
          <w:rFonts w:ascii="Times New Roman" w:hAnsi="Times New Roman" w:cs="Times New Roman"/>
          <w:sz w:val="20"/>
          <w:szCs w:val="20"/>
        </w:rPr>
        <w:t xml:space="preserve">          « _____»   ___________________ 20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4259DA">
        <w:rPr>
          <w:rFonts w:ascii="Times New Roman" w:hAnsi="Times New Roman" w:cs="Times New Roman"/>
          <w:sz w:val="20"/>
          <w:szCs w:val="20"/>
        </w:rPr>
        <w:t>г.</w:t>
      </w:r>
    </w:p>
    <w:p w:rsidR="00A81CC9" w:rsidRDefault="00A81CC9" w:rsidP="00A81CC9">
      <w:pPr>
        <w:jc w:val="both"/>
        <w:rPr>
          <w:b/>
          <w:bCs/>
        </w:rPr>
      </w:pPr>
    </w:p>
    <w:p w:rsidR="00A81CC9" w:rsidRDefault="00A81CC9" w:rsidP="00A81CC9">
      <w:pPr>
        <w:jc w:val="both"/>
        <w:rPr>
          <w:b/>
          <w:bCs/>
        </w:rPr>
      </w:pPr>
    </w:p>
    <w:tbl>
      <w:tblPr>
        <w:tblW w:w="85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426"/>
        <w:gridCol w:w="6196"/>
      </w:tblGrid>
      <w:tr w:rsidR="00A81CC9" w:rsidRPr="006660D5" w:rsidTr="00805960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81CC9" w:rsidRPr="006660D5" w:rsidRDefault="00A81CC9" w:rsidP="00805960">
            <w:pPr>
              <w:jc w:val="both"/>
              <w:rPr>
                <w:i/>
                <w:sz w:val="22"/>
                <w:szCs w:val="22"/>
              </w:rPr>
            </w:pPr>
            <w:r w:rsidRPr="006660D5">
              <w:rPr>
                <w:i/>
                <w:sz w:val="22"/>
                <w:szCs w:val="22"/>
              </w:rPr>
              <w:t>Примечание: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1CC9" w:rsidRPr="006660D5" w:rsidRDefault="00A81CC9" w:rsidP="00805960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A81CC9" w:rsidRPr="006660D5" w:rsidRDefault="00A81CC9" w:rsidP="00805960">
            <w:pPr>
              <w:ind w:firstLine="45"/>
              <w:jc w:val="both"/>
              <w:rPr>
                <w:i/>
                <w:sz w:val="22"/>
                <w:szCs w:val="22"/>
              </w:rPr>
            </w:pPr>
            <w:r w:rsidRPr="006660D5">
              <w:rPr>
                <w:i/>
                <w:sz w:val="22"/>
                <w:szCs w:val="22"/>
              </w:rPr>
              <w:t>все страницы анкеты должны быть завизированы лицом, подписывающим анкету, исправления по тексту анкеты не допускаются.</w:t>
            </w:r>
          </w:p>
          <w:p w:rsidR="00A81CC9" w:rsidRPr="006660D5" w:rsidRDefault="00A81CC9" w:rsidP="00805960">
            <w:pPr>
              <w:pStyle w:val="a3"/>
              <w:ind w:left="-74"/>
              <w:rPr>
                <w:i/>
                <w:sz w:val="22"/>
                <w:szCs w:val="22"/>
              </w:rPr>
            </w:pPr>
          </w:p>
        </w:tc>
      </w:tr>
    </w:tbl>
    <w:p w:rsidR="00A81CC9" w:rsidRDefault="00A81CC9" w:rsidP="00A81CC9">
      <w:pPr>
        <w:sectPr w:rsidR="00A81CC9">
          <w:headerReference w:type="default" r:id="rId9"/>
          <w:pgSz w:w="11906" w:h="16838"/>
          <w:pgMar w:top="851" w:right="851" w:bottom="510" w:left="1701" w:header="709" w:footer="709" w:gutter="0"/>
          <w:pgNumType w:start="1"/>
          <w:cols w:space="708"/>
          <w:titlePg/>
          <w:docGrid w:linePitch="360"/>
        </w:sectPr>
      </w:pPr>
    </w:p>
    <w:p w:rsidR="00A81CC9" w:rsidRDefault="00A81CC9" w:rsidP="00A81CC9">
      <w:pPr>
        <w:pStyle w:val="ConsNormal"/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</w:p>
    <w:p w:rsidR="00A81CC9" w:rsidRDefault="00A81CC9" w:rsidP="00A81CC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81CC9" w:rsidRPr="00933E05" w:rsidRDefault="00A81CC9" w:rsidP="00A81CC9">
      <w:pPr>
        <w:pStyle w:val="ConsNormal"/>
        <w:widowControl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3E0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33E05">
        <w:rPr>
          <w:rFonts w:ascii="Times New Roman" w:hAnsi="Times New Roman" w:cs="Times New Roman"/>
          <w:sz w:val="24"/>
          <w:szCs w:val="24"/>
        </w:rPr>
        <w:t>3</w:t>
      </w:r>
    </w:p>
    <w:p w:rsidR="00A81CC9" w:rsidRDefault="00A81CC9" w:rsidP="00A81CC9">
      <w:pPr>
        <w:pStyle w:val="ConsNonformat"/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Союз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арбитражных управляющих «Стратегия»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СВИДЕТЕЛЬСТВО</w:t>
      </w: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АККРЕДИТАЦИИ </w:t>
      </w:r>
    </w:p>
    <w:p w:rsidR="00A81CC9" w:rsidRDefault="00A81CC9" w:rsidP="00A81C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Президента Союза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арбитражных управляющих «Стратегия» (далее – Союз) от « ___ » _________ 20 __ г. № ________</w:t>
      </w:r>
    </w:p>
    <w:p w:rsidR="00A81CC9" w:rsidRDefault="00A81CC9" w:rsidP="00A81CC9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CC9" w:rsidRDefault="00A81CC9" w:rsidP="00A81C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наименование юридического лица (Ф.И.О. индивидуального предпринимателя),  ИНН, КПП, ОГРН, юридический адрес или адрес места жительства)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Аккредитован (-о) Союзом на срок ______ </w:t>
      </w:r>
      <w:proofErr w:type="gramEnd"/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 ______________________________________</w:t>
      </w:r>
    </w:p>
    <w:p w:rsidR="00A81CC9" w:rsidRDefault="00A81CC9" w:rsidP="00A81C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Свидетельство выдано     « ___ » _________ 20 __ г. 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Союза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       ________________  </w:t>
      </w:r>
    </w:p>
    <w:p w:rsidR="00A81CC9" w:rsidRPr="003863D0" w:rsidRDefault="00A81CC9" w:rsidP="00A81CC9">
      <w:pPr>
        <w:pStyle w:val="ConsNonformat"/>
        <w:widowControl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863D0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 w:rsidRPr="003863D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63D0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81CC9" w:rsidRPr="003863D0" w:rsidRDefault="00A81CC9" w:rsidP="00A81C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1CC9" w:rsidRDefault="00A81CC9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46C6" w:rsidRPr="00A81CC9" w:rsidRDefault="00B546C6" w:rsidP="00A81C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B546C6" w:rsidRPr="00A81CC9" w:rsidSect="00321953">
          <w:headerReference w:type="even" r:id="rId10"/>
          <w:headerReference w:type="default" r:id="rId11"/>
          <w:pgSz w:w="11906" w:h="16838"/>
          <w:pgMar w:top="851" w:right="851" w:bottom="851" w:left="1304" w:header="709" w:footer="709" w:gutter="0"/>
          <w:pgNumType w:start="1"/>
          <w:cols w:space="708"/>
          <w:titlePg/>
          <w:docGrid w:linePitch="360"/>
        </w:sectPr>
      </w:pPr>
    </w:p>
    <w:p w:rsidR="00BB4981" w:rsidRPr="004521B2" w:rsidRDefault="00BB4981" w:rsidP="00A81CC9">
      <w:pPr>
        <w:pStyle w:val="3"/>
        <w:rPr>
          <w:rFonts w:ascii="Times New Roman" w:hAnsi="Times New Roman" w:cs="Times New Roman"/>
          <w:sz w:val="24"/>
          <w:szCs w:val="24"/>
        </w:rPr>
      </w:pPr>
    </w:p>
    <w:sectPr w:rsidR="00BB4981" w:rsidRPr="004521B2" w:rsidSect="00A81CC9">
      <w:head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F" w:rsidRDefault="00DA4AAF">
      <w:r>
        <w:separator/>
      </w:r>
    </w:p>
  </w:endnote>
  <w:endnote w:type="continuationSeparator" w:id="0">
    <w:p w:rsidR="00DA4AAF" w:rsidRDefault="00DA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F" w:rsidRDefault="00DA4AAF">
      <w:r>
        <w:separator/>
      </w:r>
    </w:p>
  </w:footnote>
  <w:footnote w:type="continuationSeparator" w:id="0">
    <w:p w:rsidR="00DA4AAF" w:rsidRDefault="00DA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C9" w:rsidRDefault="00A81CC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A81CC9" w:rsidRDefault="00A81CC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C9" w:rsidRDefault="00A81CC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81CC9" w:rsidRDefault="00A81CC9">
    <w:pPr>
      <w:pStyle w:val="a6"/>
      <w:ind w:right="360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9" w:rsidRDefault="00AD36B9" w:rsidP="00B553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6B9" w:rsidRDefault="00AD36B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9" w:rsidRDefault="00AD36B9" w:rsidP="00D744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CC9">
      <w:rPr>
        <w:rStyle w:val="a8"/>
        <w:noProof/>
      </w:rPr>
      <w:t>9</w:t>
    </w:r>
    <w:r>
      <w:rPr>
        <w:rStyle w:val="a8"/>
      </w:rPr>
      <w:fldChar w:fldCharType="end"/>
    </w:r>
  </w:p>
  <w:p w:rsidR="00AD36B9" w:rsidRDefault="00AD36B9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B9" w:rsidRDefault="00AD36B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CC9">
      <w:rPr>
        <w:rStyle w:val="a8"/>
        <w:noProof/>
      </w:rPr>
      <w:t>3</w:t>
    </w:r>
    <w:r>
      <w:rPr>
        <w:rStyle w:val="a8"/>
      </w:rPr>
      <w:fldChar w:fldCharType="end"/>
    </w:r>
  </w:p>
  <w:p w:rsidR="00AD36B9" w:rsidRDefault="00AD36B9">
    <w:pPr>
      <w:pStyle w:val="a6"/>
      <w:ind w:right="360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6C"/>
    <w:multiLevelType w:val="hybridMultilevel"/>
    <w:tmpl w:val="9AC029FC"/>
    <w:lvl w:ilvl="0" w:tplc="994442D4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32FE"/>
    <w:multiLevelType w:val="multilevel"/>
    <w:tmpl w:val="E5824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396E27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3">
    <w:nsid w:val="19906F02"/>
    <w:multiLevelType w:val="hybridMultilevel"/>
    <w:tmpl w:val="D8E21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F1C1E7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62FC"/>
    <w:multiLevelType w:val="hybridMultilevel"/>
    <w:tmpl w:val="4FDC23EC"/>
    <w:lvl w:ilvl="0" w:tplc="163A2326">
      <w:start w:val="1"/>
      <w:numFmt w:val="decimal"/>
      <w:lvlText w:val="%1)"/>
      <w:lvlJc w:val="left"/>
      <w:pPr>
        <w:tabs>
          <w:tab w:val="num" w:pos="1874"/>
        </w:tabs>
        <w:ind w:left="720" w:firstLine="79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6E3727"/>
    <w:multiLevelType w:val="hybridMultilevel"/>
    <w:tmpl w:val="636EFD28"/>
    <w:lvl w:ilvl="0" w:tplc="8D962B3E">
      <w:start w:val="1"/>
      <w:numFmt w:val="decimal"/>
      <w:lvlText w:val="%1)"/>
      <w:lvlJc w:val="left"/>
      <w:pPr>
        <w:tabs>
          <w:tab w:val="num" w:pos="1154"/>
        </w:tabs>
        <w:ind w:firstLine="79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43B70"/>
    <w:multiLevelType w:val="hybridMultilevel"/>
    <w:tmpl w:val="0908D0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8">
    <w:nsid w:val="319F5D30"/>
    <w:multiLevelType w:val="multilevel"/>
    <w:tmpl w:val="859C4B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7DE6C07"/>
    <w:multiLevelType w:val="multilevel"/>
    <w:tmpl w:val="59581A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BFD19DD"/>
    <w:multiLevelType w:val="multilevel"/>
    <w:tmpl w:val="DF58F1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EAA4A86"/>
    <w:multiLevelType w:val="hybridMultilevel"/>
    <w:tmpl w:val="615677F4"/>
    <w:lvl w:ilvl="0" w:tplc="65446DAA">
      <w:start w:val="1"/>
      <w:numFmt w:val="decimal"/>
      <w:lvlText w:val="8.%1"/>
      <w:lvlJc w:val="right"/>
      <w:pPr>
        <w:tabs>
          <w:tab w:val="num" w:pos="870"/>
        </w:tabs>
        <w:ind w:left="-341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>
    <w:nsid w:val="42D35159"/>
    <w:multiLevelType w:val="hybridMultilevel"/>
    <w:tmpl w:val="35AEDBF6"/>
    <w:lvl w:ilvl="0" w:tplc="26D4F166">
      <w:start w:val="1"/>
      <w:numFmt w:val="decimal"/>
      <w:lvlText w:val="2.%1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E04A0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14">
    <w:nsid w:val="476B2016"/>
    <w:multiLevelType w:val="hybridMultilevel"/>
    <w:tmpl w:val="925E99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C50C2E"/>
    <w:multiLevelType w:val="multilevel"/>
    <w:tmpl w:val="070C91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485657A9"/>
    <w:multiLevelType w:val="multilevel"/>
    <w:tmpl w:val="64245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8EA6FC4"/>
    <w:multiLevelType w:val="multilevel"/>
    <w:tmpl w:val="E4C609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3F773E1"/>
    <w:multiLevelType w:val="multilevel"/>
    <w:tmpl w:val="5D2CC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D6A00"/>
    <w:multiLevelType w:val="multilevel"/>
    <w:tmpl w:val="96CEC5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6D355971"/>
    <w:multiLevelType w:val="hybridMultilevel"/>
    <w:tmpl w:val="1C1CC574"/>
    <w:lvl w:ilvl="0" w:tplc="D654F5F8">
      <w:start w:val="1"/>
      <w:numFmt w:val="decimal"/>
      <w:lvlText w:val="5.%1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D654F5F8">
      <w:start w:val="1"/>
      <w:numFmt w:val="decimal"/>
      <w:lvlText w:val="5.%2"/>
      <w:lvlJc w:val="left"/>
      <w:pPr>
        <w:tabs>
          <w:tab w:val="num" w:pos="1440"/>
        </w:tabs>
        <w:ind w:left="400" w:firstLine="68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83314"/>
    <w:multiLevelType w:val="hybridMultilevel"/>
    <w:tmpl w:val="69A8B99E"/>
    <w:lvl w:ilvl="0" w:tplc="9CBE93E2">
      <w:start w:val="1"/>
      <w:numFmt w:val="decimal"/>
      <w:lvlText w:val="6.%1"/>
      <w:lvlJc w:val="right"/>
      <w:pPr>
        <w:tabs>
          <w:tab w:val="num" w:pos="870"/>
        </w:tabs>
        <w:ind w:firstLine="510"/>
      </w:pPr>
      <w:rPr>
        <w:rFonts w:hint="default"/>
      </w:rPr>
    </w:lvl>
    <w:lvl w:ilvl="1" w:tplc="48463270">
      <w:start w:val="1"/>
      <w:numFmt w:val="decimal"/>
      <w:lvlText w:val="6.%2"/>
      <w:lvlJc w:val="right"/>
      <w:pPr>
        <w:tabs>
          <w:tab w:val="num" w:pos="1211"/>
        </w:tabs>
        <w:ind w:firstLine="851"/>
      </w:pPr>
      <w:rPr>
        <w:rFonts w:hint="default"/>
      </w:rPr>
    </w:lvl>
    <w:lvl w:ilvl="2" w:tplc="BCDCBC9E">
      <w:start w:val="1"/>
      <w:numFmt w:val="decimal"/>
      <w:lvlText w:val="7.%3"/>
      <w:lvlJc w:val="left"/>
      <w:pPr>
        <w:tabs>
          <w:tab w:val="num" w:pos="1040"/>
        </w:tabs>
        <w:ind w:firstLine="6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E5164"/>
    <w:multiLevelType w:val="multilevel"/>
    <w:tmpl w:val="4C0CB7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FC76891"/>
    <w:multiLevelType w:val="hybridMultilevel"/>
    <w:tmpl w:val="D0B66112"/>
    <w:lvl w:ilvl="0" w:tplc="3398A18C">
      <w:start w:val="1"/>
      <w:numFmt w:val="decimal"/>
      <w:lvlText w:val="1.%1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3398A18C">
      <w:start w:val="1"/>
      <w:numFmt w:val="decimal"/>
      <w:lvlText w:val="1.%2"/>
      <w:lvlJc w:val="left"/>
      <w:pPr>
        <w:tabs>
          <w:tab w:val="num" w:pos="1440"/>
        </w:tabs>
        <w:ind w:left="400" w:firstLine="680"/>
      </w:pPr>
      <w:rPr>
        <w:rFonts w:hint="default"/>
      </w:rPr>
    </w:lvl>
    <w:lvl w:ilvl="2" w:tplc="8B0E1E74">
      <w:start w:val="1"/>
      <w:numFmt w:val="decimal"/>
      <w:lvlText w:val="%3)"/>
      <w:lvlJc w:val="left"/>
      <w:pPr>
        <w:tabs>
          <w:tab w:val="num" w:pos="1040"/>
        </w:tabs>
        <w:ind w:firstLine="680"/>
      </w:pPr>
      <w:rPr>
        <w:rFonts w:hint="default"/>
        <w:i w:val="0"/>
      </w:rPr>
    </w:lvl>
    <w:lvl w:ilvl="3" w:tplc="3398A18C">
      <w:start w:val="1"/>
      <w:numFmt w:val="decimal"/>
      <w:lvlText w:val="1.%4"/>
      <w:lvlJc w:val="left"/>
      <w:pPr>
        <w:tabs>
          <w:tab w:val="num" w:pos="2880"/>
        </w:tabs>
        <w:ind w:left="1840" w:firstLine="68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44B74"/>
    <w:multiLevelType w:val="hybridMultilevel"/>
    <w:tmpl w:val="E2AEA7CE"/>
    <w:lvl w:ilvl="0" w:tplc="9222C144">
      <w:start w:val="1"/>
      <w:numFmt w:val="decimal"/>
      <w:lvlText w:val="3.%1"/>
      <w:lvlJc w:val="lef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72FC8"/>
    <w:multiLevelType w:val="hybridMultilevel"/>
    <w:tmpl w:val="A9C8CD42"/>
    <w:lvl w:ilvl="0" w:tplc="59CC470C">
      <w:start w:val="1"/>
      <w:numFmt w:val="decimal"/>
      <w:lvlText w:val="4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210CD"/>
    <w:multiLevelType w:val="multilevel"/>
    <w:tmpl w:val="74D2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7"/>
  </w:num>
  <w:num w:numId="5">
    <w:abstractNumId w:val="25"/>
  </w:num>
  <w:num w:numId="6">
    <w:abstractNumId w:val="2"/>
  </w:num>
  <w:num w:numId="7">
    <w:abstractNumId w:val="26"/>
  </w:num>
  <w:num w:numId="8">
    <w:abstractNumId w:val="21"/>
  </w:num>
  <w:num w:numId="9">
    <w:abstractNumId w:val="22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7"/>
  </w:num>
  <w:num w:numId="19">
    <w:abstractNumId w:val="4"/>
  </w:num>
  <w:num w:numId="20">
    <w:abstractNumId w:val="16"/>
  </w:num>
  <w:num w:numId="21">
    <w:abstractNumId w:val="20"/>
  </w:num>
  <w:num w:numId="22">
    <w:abstractNumId w:val="10"/>
  </w:num>
  <w:num w:numId="23">
    <w:abstractNumId w:val="14"/>
  </w:num>
  <w:num w:numId="24">
    <w:abstractNumId w:val="18"/>
  </w:num>
  <w:num w:numId="25">
    <w:abstractNumId w:val="23"/>
  </w:num>
  <w:num w:numId="26">
    <w:abstractNumId w:val="9"/>
  </w:num>
  <w:num w:numId="27">
    <w:abstractNumId w:val="2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C6"/>
    <w:rsid w:val="00014861"/>
    <w:rsid w:val="000177EC"/>
    <w:rsid w:val="00024213"/>
    <w:rsid w:val="00034899"/>
    <w:rsid w:val="000351C9"/>
    <w:rsid w:val="00040F9B"/>
    <w:rsid w:val="00043031"/>
    <w:rsid w:val="000472BA"/>
    <w:rsid w:val="00047B80"/>
    <w:rsid w:val="00051927"/>
    <w:rsid w:val="00055A4E"/>
    <w:rsid w:val="00063F90"/>
    <w:rsid w:val="0007159C"/>
    <w:rsid w:val="000727B6"/>
    <w:rsid w:val="000757E3"/>
    <w:rsid w:val="00076FF7"/>
    <w:rsid w:val="00081D6E"/>
    <w:rsid w:val="000828EF"/>
    <w:rsid w:val="000842BF"/>
    <w:rsid w:val="00092214"/>
    <w:rsid w:val="00094410"/>
    <w:rsid w:val="000A6897"/>
    <w:rsid w:val="000A6B44"/>
    <w:rsid w:val="000A77A3"/>
    <w:rsid w:val="000C47EC"/>
    <w:rsid w:val="000C4973"/>
    <w:rsid w:val="000D00C9"/>
    <w:rsid w:val="000D74ED"/>
    <w:rsid w:val="000E512C"/>
    <w:rsid w:val="000E67BE"/>
    <w:rsid w:val="000F0641"/>
    <w:rsid w:val="000F161E"/>
    <w:rsid w:val="000F2988"/>
    <w:rsid w:val="000F4FAB"/>
    <w:rsid w:val="000F5771"/>
    <w:rsid w:val="00111983"/>
    <w:rsid w:val="001147F8"/>
    <w:rsid w:val="00131F9B"/>
    <w:rsid w:val="00133CED"/>
    <w:rsid w:val="001413AD"/>
    <w:rsid w:val="00145309"/>
    <w:rsid w:val="00160123"/>
    <w:rsid w:val="00160F53"/>
    <w:rsid w:val="0016269B"/>
    <w:rsid w:val="001638DC"/>
    <w:rsid w:val="00180819"/>
    <w:rsid w:val="00183C05"/>
    <w:rsid w:val="00187643"/>
    <w:rsid w:val="001968B1"/>
    <w:rsid w:val="001A17CC"/>
    <w:rsid w:val="001C7A23"/>
    <w:rsid w:val="001D5027"/>
    <w:rsid w:val="001E420F"/>
    <w:rsid w:val="001E6747"/>
    <w:rsid w:val="001F100B"/>
    <w:rsid w:val="001F29C5"/>
    <w:rsid w:val="001F44E3"/>
    <w:rsid w:val="001F6F5D"/>
    <w:rsid w:val="002033C2"/>
    <w:rsid w:val="002074D0"/>
    <w:rsid w:val="00214E4B"/>
    <w:rsid w:val="00215DF6"/>
    <w:rsid w:val="00217055"/>
    <w:rsid w:val="0022452E"/>
    <w:rsid w:val="0023199B"/>
    <w:rsid w:val="00231BFB"/>
    <w:rsid w:val="002372CD"/>
    <w:rsid w:val="00263C16"/>
    <w:rsid w:val="00285D2C"/>
    <w:rsid w:val="00293E3C"/>
    <w:rsid w:val="002973A4"/>
    <w:rsid w:val="002A3427"/>
    <w:rsid w:val="002A4D4D"/>
    <w:rsid w:val="002D43AC"/>
    <w:rsid w:val="002E3847"/>
    <w:rsid w:val="002F7842"/>
    <w:rsid w:val="002F7DBD"/>
    <w:rsid w:val="0030123C"/>
    <w:rsid w:val="00311028"/>
    <w:rsid w:val="00314A4D"/>
    <w:rsid w:val="00315B18"/>
    <w:rsid w:val="00321953"/>
    <w:rsid w:val="003275F5"/>
    <w:rsid w:val="00330507"/>
    <w:rsid w:val="00344057"/>
    <w:rsid w:val="00347D1B"/>
    <w:rsid w:val="00351278"/>
    <w:rsid w:val="00363C3A"/>
    <w:rsid w:val="00367907"/>
    <w:rsid w:val="003749F1"/>
    <w:rsid w:val="00381F64"/>
    <w:rsid w:val="00385EF8"/>
    <w:rsid w:val="003863D0"/>
    <w:rsid w:val="00395105"/>
    <w:rsid w:val="003954DD"/>
    <w:rsid w:val="003D1824"/>
    <w:rsid w:val="003E14EB"/>
    <w:rsid w:val="003E3476"/>
    <w:rsid w:val="003E67F5"/>
    <w:rsid w:val="003F6A4D"/>
    <w:rsid w:val="00414125"/>
    <w:rsid w:val="00416A19"/>
    <w:rsid w:val="004259DA"/>
    <w:rsid w:val="004322F2"/>
    <w:rsid w:val="00440215"/>
    <w:rsid w:val="004521B2"/>
    <w:rsid w:val="00452A51"/>
    <w:rsid w:val="00473994"/>
    <w:rsid w:val="004764D6"/>
    <w:rsid w:val="004A2119"/>
    <w:rsid w:val="004A2E88"/>
    <w:rsid w:val="004A3220"/>
    <w:rsid w:val="004C200D"/>
    <w:rsid w:val="004C5705"/>
    <w:rsid w:val="004D15FF"/>
    <w:rsid w:val="004D1646"/>
    <w:rsid w:val="004D251D"/>
    <w:rsid w:val="004E08A0"/>
    <w:rsid w:val="004E332B"/>
    <w:rsid w:val="004E47BB"/>
    <w:rsid w:val="004E53D4"/>
    <w:rsid w:val="004F17C6"/>
    <w:rsid w:val="004F484C"/>
    <w:rsid w:val="004F7C17"/>
    <w:rsid w:val="00501DB8"/>
    <w:rsid w:val="00504FFA"/>
    <w:rsid w:val="00510AB0"/>
    <w:rsid w:val="00517784"/>
    <w:rsid w:val="005203B2"/>
    <w:rsid w:val="00521899"/>
    <w:rsid w:val="00530B3F"/>
    <w:rsid w:val="00535AC6"/>
    <w:rsid w:val="00545B52"/>
    <w:rsid w:val="005509F9"/>
    <w:rsid w:val="00555ADD"/>
    <w:rsid w:val="0056050F"/>
    <w:rsid w:val="00564F23"/>
    <w:rsid w:val="00565F98"/>
    <w:rsid w:val="0057598B"/>
    <w:rsid w:val="0057797E"/>
    <w:rsid w:val="00580330"/>
    <w:rsid w:val="005879FA"/>
    <w:rsid w:val="005A5616"/>
    <w:rsid w:val="005A7B6B"/>
    <w:rsid w:val="005C2CB9"/>
    <w:rsid w:val="005D16CD"/>
    <w:rsid w:val="005D3F65"/>
    <w:rsid w:val="005D478B"/>
    <w:rsid w:val="005D6BA8"/>
    <w:rsid w:val="005F6722"/>
    <w:rsid w:val="00601937"/>
    <w:rsid w:val="006129EC"/>
    <w:rsid w:val="00620300"/>
    <w:rsid w:val="00620C01"/>
    <w:rsid w:val="00637AFB"/>
    <w:rsid w:val="00642AF1"/>
    <w:rsid w:val="006553FD"/>
    <w:rsid w:val="0066077B"/>
    <w:rsid w:val="00665B69"/>
    <w:rsid w:val="006660D5"/>
    <w:rsid w:val="00667E45"/>
    <w:rsid w:val="00680EB4"/>
    <w:rsid w:val="00691FD0"/>
    <w:rsid w:val="00696E03"/>
    <w:rsid w:val="006A5E2F"/>
    <w:rsid w:val="006B46E7"/>
    <w:rsid w:val="006B70BC"/>
    <w:rsid w:val="006C56E2"/>
    <w:rsid w:val="006F0BC3"/>
    <w:rsid w:val="006F7CEE"/>
    <w:rsid w:val="00702502"/>
    <w:rsid w:val="007049CF"/>
    <w:rsid w:val="00712486"/>
    <w:rsid w:val="0071634E"/>
    <w:rsid w:val="00723950"/>
    <w:rsid w:val="00741BE3"/>
    <w:rsid w:val="00743BBA"/>
    <w:rsid w:val="00747755"/>
    <w:rsid w:val="00764252"/>
    <w:rsid w:val="0078300A"/>
    <w:rsid w:val="007A0828"/>
    <w:rsid w:val="007A2300"/>
    <w:rsid w:val="007A6250"/>
    <w:rsid w:val="007B4457"/>
    <w:rsid w:val="007C1DAE"/>
    <w:rsid w:val="007E45C5"/>
    <w:rsid w:val="00800F99"/>
    <w:rsid w:val="00804A6F"/>
    <w:rsid w:val="00806F17"/>
    <w:rsid w:val="00827D2D"/>
    <w:rsid w:val="00832EEC"/>
    <w:rsid w:val="00853DB0"/>
    <w:rsid w:val="00862A3E"/>
    <w:rsid w:val="0089086F"/>
    <w:rsid w:val="008963B1"/>
    <w:rsid w:val="008C05C3"/>
    <w:rsid w:val="008D1B75"/>
    <w:rsid w:val="008D6204"/>
    <w:rsid w:val="008D7E31"/>
    <w:rsid w:val="008E00CD"/>
    <w:rsid w:val="008E0E63"/>
    <w:rsid w:val="008E539C"/>
    <w:rsid w:val="008F06D7"/>
    <w:rsid w:val="008F347F"/>
    <w:rsid w:val="00905BBD"/>
    <w:rsid w:val="009078EC"/>
    <w:rsid w:val="0091172A"/>
    <w:rsid w:val="00916DC9"/>
    <w:rsid w:val="009236E1"/>
    <w:rsid w:val="00931C14"/>
    <w:rsid w:val="00933E05"/>
    <w:rsid w:val="00944060"/>
    <w:rsid w:val="009518B4"/>
    <w:rsid w:val="00955173"/>
    <w:rsid w:val="0096607B"/>
    <w:rsid w:val="009665DF"/>
    <w:rsid w:val="00985799"/>
    <w:rsid w:val="009867B1"/>
    <w:rsid w:val="0099016C"/>
    <w:rsid w:val="009A495F"/>
    <w:rsid w:val="009C1C09"/>
    <w:rsid w:val="009C7101"/>
    <w:rsid w:val="009D48BF"/>
    <w:rsid w:val="009D7A10"/>
    <w:rsid w:val="009E0AC4"/>
    <w:rsid w:val="009E15D1"/>
    <w:rsid w:val="009F366A"/>
    <w:rsid w:val="00A10F74"/>
    <w:rsid w:val="00A11F70"/>
    <w:rsid w:val="00A14608"/>
    <w:rsid w:val="00A14960"/>
    <w:rsid w:val="00A16773"/>
    <w:rsid w:val="00A226BA"/>
    <w:rsid w:val="00A374EA"/>
    <w:rsid w:val="00A66CB3"/>
    <w:rsid w:val="00A73A42"/>
    <w:rsid w:val="00A7454A"/>
    <w:rsid w:val="00A81CC9"/>
    <w:rsid w:val="00A91E8D"/>
    <w:rsid w:val="00A9260A"/>
    <w:rsid w:val="00A95CD1"/>
    <w:rsid w:val="00AA0712"/>
    <w:rsid w:val="00AA1EAD"/>
    <w:rsid w:val="00AB5E9E"/>
    <w:rsid w:val="00AC6853"/>
    <w:rsid w:val="00AD36B9"/>
    <w:rsid w:val="00AD689A"/>
    <w:rsid w:val="00AE4423"/>
    <w:rsid w:val="00B025A7"/>
    <w:rsid w:val="00B04AC6"/>
    <w:rsid w:val="00B13BBC"/>
    <w:rsid w:val="00B21942"/>
    <w:rsid w:val="00B546C6"/>
    <w:rsid w:val="00B553C5"/>
    <w:rsid w:val="00B559A2"/>
    <w:rsid w:val="00B63E7B"/>
    <w:rsid w:val="00B667E9"/>
    <w:rsid w:val="00B67D95"/>
    <w:rsid w:val="00B702CE"/>
    <w:rsid w:val="00B91E29"/>
    <w:rsid w:val="00B92242"/>
    <w:rsid w:val="00BA0664"/>
    <w:rsid w:val="00BB128F"/>
    <w:rsid w:val="00BB2E06"/>
    <w:rsid w:val="00BB4981"/>
    <w:rsid w:val="00BC114E"/>
    <w:rsid w:val="00BC2B2F"/>
    <w:rsid w:val="00BD1D75"/>
    <w:rsid w:val="00BF4D8D"/>
    <w:rsid w:val="00C015D7"/>
    <w:rsid w:val="00C075A1"/>
    <w:rsid w:val="00C076DD"/>
    <w:rsid w:val="00C10EFD"/>
    <w:rsid w:val="00C13273"/>
    <w:rsid w:val="00C14B6E"/>
    <w:rsid w:val="00C3100F"/>
    <w:rsid w:val="00C311FC"/>
    <w:rsid w:val="00C33FC9"/>
    <w:rsid w:val="00C4554F"/>
    <w:rsid w:val="00C567A9"/>
    <w:rsid w:val="00C63B05"/>
    <w:rsid w:val="00C958E4"/>
    <w:rsid w:val="00CA7845"/>
    <w:rsid w:val="00CB4CFD"/>
    <w:rsid w:val="00CD55D4"/>
    <w:rsid w:val="00CE2EC6"/>
    <w:rsid w:val="00CE57CF"/>
    <w:rsid w:val="00CF272D"/>
    <w:rsid w:val="00CF6F44"/>
    <w:rsid w:val="00D0225A"/>
    <w:rsid w:val="00D029C0"/>
    <w:rsid w:val="00D111E7"/>
    <w:rsid w:val="00D22302"/>
    <w:rsid w:val="00D26AAA"/>
    <w:rsid w:val="00D44CD4"/>
    <w:rsid w:val="00D52DCC"/>
    <w:rsid w:val="00D65C21"/>
    <w:rsid w:val="00D74410"/>
    <w:rsid w:val="00D901E8"/>
    <w:rsid w:val="00DA2E2E"/>
    <w:rsid w:val="00DA4AAF"/>
    <w:rsid w:val="00DB35A6"/>
    <w:rsid w:val="00DB3AD4"/>
    <w:rsid w:val="00DB4DD4"/>
    <w:rsid w:val="00DC7C2A"/>
    <w:rsid w:val="00DD08D7"/>
    <w:rsid w:val="00DD3072"/>
    <w:rsid w:val="00DE74CD"/>
    <w:rsid w:val="00DF7CF3"/>
    <w:rsid w:val="00E01AA7"/>
    <w:rsid w:val="00E24653"/>
    <w:rsid w:val="00E4086D"/>
    <w:rsid w:val="00E518A3"/>
    <w:rsid w:val="00E519CF"/>
    <w:rsid w:val="00E56255"/>
    <w:rsid w:val="00E62947"/>
    <w:rsid w:val="00E63627"/>
    <w:rsid w:val="00E63867"/>
    <w:rsid w:val="00E640E9"/>
    <w:rsid w:val="00E71DA4"/>
    <w:rsid w:val="00E80AB9"/>
    <w:rsid w:val="00E80C3A"/>
    <w:rsid w:val="00E812D6"/>
    <w:rsid w:val="00EC502D"/>
    <w:rsid w:val="00ED0179"/>
    <w:rsid w:val="00ED1BA1"/>
    <w:rsid w:val="00ED2E75"/>
    <w:rsid w:val="00ED4C94"/>
    <w:rsid w:val="00ED7873"/>
    <w:rsid w:val="00EE6012"/>
    <w:rsid w:val="00F03524"/>
    <w:rsid w:val="00F0396F"/>
    <w:rsid w:val="00F04628"/>
    <w:rsid w:val="00F055DA"/>
    <w:rsid w:val="00F06073"/>
    <w:rsid w:val="00F15F27"/>
    <w:rsid w:val="00F24BD7"/>
    <w:rsid w:val="00F260EF"/>
    <w:rsid w:val="00F279F7"/>
    <w:rsid w:val="00F364D8"/>
    <w:rsid w:val="00F37C6B"/>
    <w:rsid w:val="00F41B1F"/>
    <w:rsid w:val="00F540F0"/>
    <w:rsid w:val="00F67344"/>
    <w:rsid w:val="00F733D0"/>
    <w:rsid w:val="00F74447"/>
    <w:rsid w:val="00F9156B"/>
    <w:rsid w:val="00F9269A"/>
    <w:rsid w:val="00F93D4C"/>
    <w:rsid w:val="00FA0C9C"/>
    <w:rsid w:val="00FA48FF"/>
    <w:rsid w:val="00FA5530"/>
    <w:rsid w:val="00FA7183"/>
    <w:rsid w:val="00FB29C9"/>
    <w:rsid w:val="00FB5406"/>
    <w:rsid w:val="00FC016F"/>
    <w:rsid w:val="00FC6DA1"/>
    <w:rsid w:val="00FD0C85"/>
    <w:rsid w:val="00FE025C"/>
    <w:rsid w:val="00FE5E6E"/>
    <w:rsid w:val="00FE66CD"/>
    <w:rsid w:val="00FF00BA"/>
    <w:rsid w:val="00FF0648"/>
    <w:rsid w:val="00FF0D1C"/>
    <w:rsid w:val="00FF14C6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C6"/>
    <w:rPr>
      <w:sz w:val="24"/>
      <w:szCs w:val="24"/>
    </w:rPr>
  </w:style>
  <w:style w:type="paragraph" w:styleId="1">
    <w:name w:val="heading 1"/>
    <w:basedOn w:val="a"/>
    <w:next w:val="a"/>
    <w:qFormat/>
    <w:rsid w:val="00B546C6"/>
    <w:pPr>
      <w:keepNext/>
      <w:ind w:left="48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46C6"/>
    <w:pPr>
      <w:keepNext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315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46C6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546C6"/>
    <w:pPr>
      <w:jc w:val="center"/>
    </w:pPr>
  </w:style>
  <w:style w:type="paragraph" w:customStyle="1" w:styleId="ConsNormal">
    <w:name w:val="ConsNormal"/>
    <w:rsid w:val="00B54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ody Text Indent"/>
    <w:basedOn w:val="a"/>
    <w:rsid w:val="00B546C6"/>
    <w:pPr>
      <w:jc w:val="both"/>
    </w:pPr>
  </w:style>
  <w:style w:type="paragraph" w:customStyle="1" w:styleId="ConsNonformat">
    <w:name w:val="ConsNonformat"/>
    <w:rsid w:val="00B546C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header"/>
    <w:basedOn w:val="a"/>
    <w:link w:val="a7"/>
    <w:rsid w:val="00B54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46C6"/>
  </w:style>
  <w:style w:type="paragraph" w:customStyle="1" w:styleId="ConsCell">
    <w:name w:val="ConsCell"/>
    <w:rsid w:val="00B546C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20">
    <w:name w:val="Body Text Indent 2"/>
    <w:basedOn w:val="a"/>
    <w:rsid w:val="00B546C6"/>
    <w:pPr>
      <w:ind w:firstLine="900"/>
      <w:jc w:val="both"/>
    </w:pPr>
    <w:rPr>
      <w:i/>
      <w:iCs/>
    </w:rPr>
  </w:style>
  <w:style w:type="paragraph" w:styleId="31">
    <w:name w:val="Body Text Indent 3"/>
    <w:basedOn w:val="a"/>
    <w:rsid w:val="00B546C6"/>
    <w:pPr>
      <w:ind w:firstLine="900"/>
      <w:jc w:val="both"/>
    </w:pPr>
  </w:style>
  <w:style w:type="character" w:customStyle="1" w:styleId="30">
    <w:name w:val="Заголовок 3 Знак"/>
    <w:link w:val="3"/>
    <w:rsid w:val="00315B18"/>
    <w:rPr>
      <w:rFonts w:ascii="Arial" w:hAnsi="Arial" w:cs="Arial"/>
      <w:b/>
      <w:bCs/>
      <w:sz w:val="26"/>
      <w:szCs w:val="26"/>
    </w:rPr>
  </w:style>
  <w:style w:type="paragraph" w:styleId="a9">
    <w:name w:val="Normal (Web)"/>
    <w:basedOn w:val="a"/>
    <w:rsid w:val="00315B18"/>
    <w:pPr>
      <w:spacing w:before="100" w:beforeAutospacing="1" w:after="100" w:afterAutospacing="1"/>
      <w:ind w:firstLine="450"/>
    </w:pPr>
  </w:style>
  <w:style w:type="character" w:styleId="aa">
    <w:name w:val="footnote reference"/>
    <w:rsid w:val="00315B18"/>
    <w:rPr>
      <w:vertAlign w:val="superscript"/>
    </w:rPr>
  </w:style>
  <w:style w:type="paragraph" w:styleId="ab">
    <w:name w:val="Balloon Text"/>
    <w:basedOn w:val="a"/>
    <w:link w:val="ac"/>
    <w:rsid w:val="00FC6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C6DA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0D74ED"/>
    <w:rPr>
      <w:color w:val="0000FF" w:themeColor="hyperlink"/>
      <w:u w:val="single"/>
    </w:rPr>
  </w:style>
  <w:style w:type="paragraph" w:customStyle="1" w:styleId="Nurmein">
    <w:name w:val="Nur mein"/>
    <w:basedOn w:val="a"/>
    <w:rsid w:val="000D74ED"/>
    <w:pPr>
      <w:widowControl w:val="0"/>
      <w:autoSpaceDE w:val="0"/>
      <w:autoSpaceDN w:val="0"/>
      <w:adjustRightInd w:val="0"/>
      <w:ind w:firstLine="720"/>
      <w:jc w:val="both"/>
    </w:pPr>
    <w:rPr>
      <w:rFonts w:ascii="Bookman Old Style" w:hAnsi="Bookman Old Style"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A81CC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81C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2950-B1DB-4622-AA37-6D06F29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14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MMM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хохлов</dc:creator>
  <cp:lastModifiedBy>ПиСи Юзер</cp:lastModifiedBy>
  <cp:revision>1</cp:revision>
  <cp:lastPrinted>2017-01-16T07:51:00Z</cp:lastPrinted>
  <dcterms:created xsi:type="dcterms:W3CDTF">2015-03-05T14:14:00Z</dcterms:created>
  <dcterms:modified xsi:type="dcterms:W3CDTF">2017-01-16T08:08:00Z</dcterms:modified>
</cp:coreProperties>
</file>